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F8" w:rsidRDefault="007425F8" w:rsidP="00F6686B">
      <w:pPr>
        <w:rPr>
          <w:sz w:val="32"/>
        </w:rPr>
      </w:pPr>
      <w:r w:rsidRPr="007425F8">
        <w:rPr>
          <w:sz w:val="32"/>
        </w:rPr>
        <w:t>NEURO BONIFAZI</w:t>
      </w:r>
    </w:p>
    <w:p w:rsidR="007425F8" w:rsidRPr="007425F8" w:rsidRDefault="007425F8" w:rsidP="00F6686B">
      <w:pPr>
        <w:rPr>
          <w:sz w:val="32"/>
        </w:rPr>
      </w:pPr>
    </w:p>
    <w:p w:rsidR="007425F8" w:rsidRPr="007425F8" w:rsidRDefault="007425F8" w:rsidP="00F6686B">
      <w:pPr>
        <w:rPr>
          <w:sz w:val="32"/>
        </w:rPr>
      </w:pPr>
    </w:p>
    <w:p w:rsidR="007425F8" w:rsidRPr="00F6686B" w:rsidRDefault="007425F8" w:rsidP="00F6686B">
      <w:pPr>
        <w:rPr>
          <w:b/>
          <w:i/>
          <w:sz w:val="32"/>
        </w:rPr>
      </w:pPr>
      <w:r w:rsidRPr="00F6686B">
        <w:rPr>
          <w:b/>
          <w:i/>
          <w:sz w:val="32"/>
        </w:rPr>
        <w:t>DINO CAMPANA</w:t>
      </w:r>
    </w:p>
    <w:p w:rsidR="007425F8" w:rsidRPr="00F6686B" w:rsidRDefault="007425F8" w:rsidP="00F6686B">
      <w:pPr>
        <w:rPr>
          <w:b/>
          <w:i/>
          <w:sz w:val="32"/>
        </w:rPr>
      </w:pPr>
      <w:r w:rsidRPr="00F6686B">
        <w:rPr>
          <w:b/>
          <w:i/>
          <w:sz w:val="32"/>
        </w:rPr>
        <w:t>La storia segreta</w:t>
      </w:r>
    </w:p>
    <w:p w:rsidR="007425F8" w:rsidRPr="00F6686B" w:rsidRDefault="007425F8" w:rsidP="00F6686B">
      <w:pPr>
        <w:rPr>
          <w:b/>
          <w:i/>
          <w:sz w:val="32"/>
        </w:rPr>
      </w:pPr>
      <w:proofErr w:type="gramStart"/>
      <w:r w:rsidRPr="00F6686B">
        <w:rPr>
          <w:b/>
          <w:i/>
          <w:sz w:val="32"/>
        </w:rPr>
        <w:t>e</w:t>
      </w:r>
      <w:proofErr w:type="gramEnd"/>
      <w:r w:rsidRPr="00F6686B">
        <w:rPr>
          <w:b/>
          <w:i/>
          <w:sz w:val="32"/>
        </w:rPr>
        <w:t xml:space="preserve"> la tragica poesia</w:t>
      </w:r>
    </w:p>
    <w:p w:rsidR="007425F8" w:rsidRPr="007425F8" w:rsidRDefault="007425F8" w:rsidP="00F6686B">
      <w:pPr>
        <w:rPr>
          <w:sz w:val="32"/>
        </w:rPr>
      </w:pPr>
    </w:p>
    <w:p w:rsidR="007425F8" w:rsidRDefault="007425F8" w:rsidP="00F6686B"/>
    <w:p w:rsidR="007425F8" w:rsidRDefault="007425F8" w:rsidP="00F6686B">
      <w:r>
        <w:t>Longo Editore</w:t>
      </w:r>
    </w:p>
    <w:p w:rsidR="009523C7" w:rsidRDefault="007425F8" w:rsidP="00F6686B">
      <w:r>
        <w:t>Ravenna, 2007</w:t>
      </w:r>
    </w:p>
    <w:p w:rsidR="009523C7" w:rsidRDefault="009523C7" w:rsidP="00F6686B"/>
    <w:p w:rsidR="00B55419" w:rsidRDefault="00B55419" w:rsidP="00F6686B"/>
    <w:p w:rsidR="00B55419" w:rsidRDefault="00B55419" w:rsidP="005B184E">
      <w:pPr>
        <w:jc w:val="both"/>
      </w:pPr>
    </w:p>
    <w:p w:rsidR="009523C7" w:rsidRDefault="00B55419" w:rsidP="005B184E">
      <w:pPr>
        <w:jc w:val="both"/>
        <w:rPr>
          <w:b/>
          <w:i/>
        </w:rPr>
      </w:pPr>
      <w:r>
        <w:rPr>
          <w:b/>
          <w:i/>
        </w:rPr>
        <w:t>“</w:t>
      </w:r>
      <w:r w:rsidRPr="00B55419">
        <w:rPr>
          <w:b/>
          <w:i/>
        </w:rPr>
        <w:t>Poeta finalmente indiscusso e autore del più bel libro di poesia del secolo scorso</w:t>
      </w:r>
      <w:r>
        <w:rPr>
          <w:b/>
          <w:i/>
        </w:rPr>
        <w:t>…</w:t>
      </w:r>
      <w:proofErr w:type="gramStart"/>
      <w:r>
        <w:rPr>
          <w:b/>
          <w:i/>
        </w:rPr>
        <w:t>”</w:t>
      </w:r>
      <w:proofErr w:type="gramEnd"/>
    </w:p>
    <w:p w:rsidR="009523C7" w:rsidRDefault="009523C7" w:rsidP="005B184E">
      <w:pPr>
        <w:jc w:val="both"/>
        <w:rPr>
          <w:b/>
          <w:i/>
        </w:rPr>
      </w:pPr>
    </w:p>
    <w:p w:rsidR="009639D5" w:rsidRPr="00B55419" w:rsidRDefault="009639D5" w:rsidP="005B184E">
      <w:pPr>
        <w:jc w:val="both"/>
        <w:rPr>
          <w:b/>
          <w:i/>
        </w:rPr>
      </w:pPr>
    </w:p>
    <w:p w:rsidR="00A4330B" w:rsidRPr="00D44E57" w:rsidRDefault="00254CBE" w:rsidP="005B184E">
      <w:pPr>
        <w:jc w:val="both"/>
        <w:rPr>
          <w:b/>
        </w:rPr>
      </w:pPr>
      <w:r>
        <w:rPr>
          <w:b/>
          <w:i/>
        </w:rPr>
        <w:t xml:space="preserve"> </w:t>
      </w:r>
    </w:p>
    <w:p w:rsidR="002402DB" w:rsidRDefault="002402DB" w:rsidP="005B184E">
      <w:pPr>
        <w:jc w:val="both"/>
      </w:pPr>
      <w:r>
        <w:t>Le due letture</w:t>
      </w:r>
      <w:r w:rsidR="002A2070">
        <w:t>,</w:t>
      </w:r>
      <w:r>
        <w:t xml:space="preserve"> a distanza di tempo</w:t>
      </w:r>
      <w:r w:rsidR="002A2070">
        <w:t>,</w:t>
      </w:r>
      <w:r>
        <w:t xml:space="preserve"> che </w:t>
      </w:r>
      <w:proofErr w:type="gramStart"/>
      <w:r>
        <w:t>avevo</w:t>
      </w:r>
      <w:proofErr w:type="gramEnd"/>
      <w:r w:rsidR="002A2070">
        <w:t xml:space="preserve"> fatto dei </w:t>
      </w:r>
      <w:r w:rsidR="00BB1583">
        <w:rPr>
          <w:i/>
        </w:rPr>
        <w:t>Canti O</w:t>
      </w:r>
      <w:r w:rsidR="002A2070" w:rsidRPr="00BB1583">
        <w:rPr>
          <w:i/>
        </w:rPr>
        <w:t>rfici</w:t>
      </w:r>
      <w:r w:rsidR="002A2070">
        <w:t xml:space="preserve">, </w:t>
      </w:r>
      <w:r>
        <w:t xml:space="preserve">mi avevano lasciato una forte empatia per il poeta e due </w:t>
      </w:r>
      <w:r w:rsidR="00274412">
        <w:t>immagini</w:t>
      </w:r>
      <w:r>
        <w:t xml:space="preserve"> </w:t>
      </w:r>
      <w:r w:rsidR="00274412">
        <w:t>poetiche</w:t>
      </w:r>
      <w:r>
        <w:t xml:space="preserve"> che mi sembravano</w:t>
      </w:r>
      <w:r w:rsidR="002A2070">
        <w:t xml:space="preserve"> (e sembrano)</w:t>
      </w:r>
      <w:r>
        <w:t xml:space="preserve"> </w:t>
      </w:r>
      <w:r w:rsidRPr="002402DB">
        <w:t>insuperabili</w:t>
      </w:r>
      <w:r w:rsidRPr="002402DB">
        <w:rPr>
          <w:i/>
        </w:rPr>
        <w:t xml:space="preserve"> </w:t>
      </w:r>
      <w:r w:rsidR="00BD4167">
        <w:rPr>
          <w:i/>
        </w:rPr>
        <w:t>.</w:t>
      </w:r>
      <w:r w:rsidRPr="002402DB">
        <w:rPr>
          <w:i/>
        </w:rPr>
        <w:t>..La luce affonda uguale dentro gli specchi all’infinito…Nuda mistica in alto cava/Infinitamente occhiuta devastazione era la notte tirrenica</w:t>
      </w:r>
      <w:r>
        <w:rPr>
          <w:i/>
        </w:rPr>
        <w:t>…</w:t>
      </w:r>
      <w:r>
        <w:t xml:space="preserve"> che </w:t>
      </w:r>
      <w:r w:rsidR="002A2070">
        <w:t xml:space="preserve"> ap</w:t>
      </w:r>
      <w:r w:rsidR="00DE177A">
        <w:t>ro</w:t>
      </w:r>
      <w:r w:rsidR="002A2070">
        <w:t>no</w:t>
      </w:r>
      <w:r>
        <w:t xml:space="preserve"> ad un respiro vastissimo.</w:t>
      </w:r>
    </w:p>
    <w:p w:rsidR="00A256AF" w:rsidRDefault="002402DB" w:rsidP="005B184E">
      <w:pPr>
        <w:jc w:val="both"/>
      </w:pPr>
      <w:r>
        <w:t xml:space="preserve">Ne avevo </w:t>
      </w:r>
      <w:proofErr w:type="gramStart"/>
      <w:r>
        <w:t>riportato</w:t>
      </w:r>
      <w:proofErr w:type="gramEnd"/>
      <w:r>
        <w:t xml:space="preserve"> anche la sensazione di trovarmi di fronte ad una poetica così originale e alta (di difficile decifrazione)</w:t>
      </w:r>
      <w:r w:rsidR="002A2070">
        <w:t>,</w:t>
      </w:r>
      <w:r>
        <w:t xml:space="preserve"> che non si poteva ingabbiare in nessuna corrente letteraria e che superava i suoi tempi; e mi dispiaceva vedere tale autore segnalato </w:t>
      </w:r>
      <w:r w:rsidR="00501C10">
        <w:t>in qualche antologia scolastica</w:t>
      </w:r>
      <w:r>
        <w:t xml:space="preserve"> come un isolato, magari precursore dell’</w:t>
      </w:r>
      <w:r w:rsidR="00176F72">
        <w:t>E</w:t>
      </w:r>
      <w:r>
        <w:t>rmetismo, la cui poetica era comunque inficiata dalla follia. Mi sentivo straniata soprattutto dalla sua prosa poetica</w:t>
      </w:r>
      <w:r w:rsidR="002A2070">
        <w:t>.</w:t>
      </w:r>
      <w:r>
        <w:t xml:space="preserve"> Risuonavano in me il languore, la malinconia, le macchie di </w:t>
      </w:r>
      <w:r w:rsidR="00501C10">
        <w:t>sanguigno</w:t>
      </w:r>
      <w:r>
        <w:t xml:space="preserve"> o di</w:t>
      </w:r>
      <w:r w:rsidR="00705D16">
        <w:t xml:space="preserve"> rosso sparse nei vari paesaggi</w:t>
      </w:r>
      <w:r>
        <w:t xml:space="preserve">, l’atemporalità, la ricerca della natura primigenia, il viaggio, gli esseri umani attuali trasfigurati e mitizzati, la visionarietà, il caos. </w:t>
      </w:r>
    </w:p>
    <w:p w:rsidR="00961AB7" w:rsidRDefault="002402DB" w:rsidP="005B184E">
      <w:pPr>
        <w:jc w:val="both"/>
        <w:rPr>
          <w:b/>
        </w:rPr>
      </w:pPr>
      <w:r>
        <w:t>Poi</w:t>
      </w:r>
      <w:r w:rsidR="004762AA">
        <w:t>,</w:t>
      </w:r>
      <w:r>
        <w:t xml:space="preserve"> per una serie di coincidenze (ma </w:t>
      </w:r>
      <w:proofErr w:type="spellStart"/>
      <w:r>
        <w:t>Jung</w:t>
      </w:r>
      <w:proofErr w:type="spellEnd"/>
      <w:r>
        <w:t xml:space="preserve"> le chiamerebbe sincronicità)</w:t>
      </w:r>
      <w:r w:rsidR="004762AA">
        <w:t>,</w:t>
      </w:r>
      <w:r>
        <w:t xml:space="preserve"> mi sono ritrovata a leggere: </w:t>
      </w:r>
      <w:r w:rsidRPr="00BB1583">
        <w:rPr>
          <w:b/>
          <w:sz w:val="28"/>
        </w:rPr>
        <w:t>Dino Campana</w:t>
      </w:r>
      <w:r w:rsidRPr="002A2070">
        <w:rPr>
          <w:b/>
        </w:rPr>
        <w:t xml:space="preserve"> La storia segreta La tragica poesia</w:t>
      </w:r>
      <w:r w:rsidRPr="002A2070">
        <w:t xml:space="preserve"> di</w:t>
      </w:r>
      <w:r w:rsidRPr="002A2070">
        <w:rPr>
          <w:b/>
        </w:rPr>
        <w:t xml:space="preserve"> </w:t>
      </w:r>
      <w:r w:rsidRPr="00501C10">
        <w:rPr>
          <w:b/>
          <w:sz w:val="28"/>
        </w:rPr>
        <w:t xml:space="preserve">Neuro </w:t>
      </w:r>
      <w:proofErr w:type="spellStart"/>
      <w:r w:rsidRPr="00501C10">
        <w:rPr>
          <w:b/>
          <w:sz w:val="28"/>
        </w:rPr>
        <w:t>Bonifazi</w:t>
      </w:r>
      <w:proofErr w:type="spellEnd"/>
      <w:r w:rsidRPr="002A2070">
        <w:rPr>
          <w:b/>
        </w:rPr>
        <w:t>.</w:t>
      </w:r>
    </w:p>
    <w:p w:rsidR="00AE7189" w:rsidRPr="002A2070" w:rsidRDefault="00AE7189" w:rsidP="005B184E">
      <w:pPr>
        <w:jc w:val="both"/>
        <w:rPr>
          <w:b/>
          <w:i/>
        </w:rPr>
      </w:pPr>
    </w:p>
    <w:p w:rsidR="00961AB7" w:rsidRDefault="00CB6B24" w:rsidP="005B184E">
      <w:pPr>
        <w:jc w:val="both"/>
      </w:pPr>
      <w:r>
        <w:t>Questo</w:t>
      </w:r>
      <w:r w:rsidR="00AE7189">
        <w:t xml:space="preserve"> saggio</w:t>
      </w:r>
      <w:r w:rsidR="00B55419">
        <w:t xml:space="preserve">, </w:t>
      </w:r>
      <w:r w:rsidR="00AE7189">
        <w:t>straordinario, per chi ama la poesia di Dino Campana o l’abbia solamente sfiorata</w:t>
      </w:r>
      <w:r w:rsidR="002402DB">
        <w:t xml:space="preserve"> (come me)</w:t>
      </w:r>
      <w:r w:rsidR="00D575D1">
        <w:t>,</w:t>
      </w:r>
      <w:r w:rsidR="00AE7189">
        <w:t xml:space="preserve"> senza sprofondare nei suoi abissi temporali e spaziali e soprattutto umani, </w:t>
      </w:r>
      <w:proofErr w:type="gramStart"/>
      <w:r w:rsidR="004A07D1">
        <w:t>risulta</w:t>
      </w:r>
      <w:proofErr w:type="gramEnd"/>
      <w:r w:rsidR="004A07D1">
        <w:t xml:space="preserve"> al lettore</w:t>
      </w:r>
      <w:r>
        <w:t xml:space="preserve"> </w:t>
      </w:r>
      <w:r w:rsidR="00AE7189">
        <w:t xml:space="preserve"> frutto di un lentissimo</w:t>
      </w:r>
      <w:r w:rsidR="00D575D1">
        <w:t>,</w:t>
      </w:r>
      <w:r w:rsidR="00AE7189">
        <w:t xml:space="preserve"> entusiasta lavoro di scavo nella poetica dell’autore. Neuro </w:t>
      </w:r>
      <w:proofErr w:type="spellStart"/>
      <w:r w:rsidR="00AE7189">
        <w:t>Bonifazi</w:t>
      </w:r>
      <w:proofErr w:type="spellEnd"/>
      <w:r>
        <w:t>,</w:t>
      </w:r>
      <w:r w:rsidR="00AE7189">
        <w:t xml:space="preserve"> i</w:t>
      </w:r>
      <w:r w:rsidR="00941D7F">
        <w:t>n</w:t>
      </w:r>
      <w:r w:rsidR="00AE7189">
        <w:t>fatti</w:t>
      </w:r>
      <w:r>
        <w:t>,</w:t>
      </w:r>
      <w:r w:rsidR="00AE7189">
        <w:t xml:space="preserve"> ha pubblicato </w:t>
      </w:r>
      <w:r>
        <w:t>già nel lontano 1964 un saggio</w:t>
      </w:r>
      <w:r w:rsidR="00217E6D">
        <w:t xml:space="preserve"> su Dino Campana e, in seguito, ha curato per Garzanti l’edizione dei Canti Orfici del 1989, per cui è probabile</w:t>
      </w:r>
      <w:r w:rsidR="00AE7189">
        <w:t xml:space="preserve"> che</w:t>
      </w:r>
      <w:r w:rsidR="00217E6D">
        <w:t xml:space="preserve"> </w:t>
      </w:r>
      <w:r w:rsidR="00D575D1">
        <w:t>la sua esegesi</w:t>
      </w:r>
      <w:r w:rsidR="000D43DC">
        <w:t xml:space="preserve"> </w:t>
      </w:r>
      <w:r w:rsidR="00217E6D">
        <w:t>trovi proprio in questo libro</w:t>
      </w:r>
      <w:proofErr w:type="gramStart"/>
      <w:r w:rsidR="00AE7189">
        <w:t xml:space="preserve"> </w:t>
      </w:r>
      <w:r w:rsidR="00B161C8">
        <w:t xml:space="preserve"> </w:t>
      </w:r>
      <w:r w:rsidR="00AE7189">
        <w:t xml:space="preserve"> </w:t>
      </w:r>
      <w:proofErr w:type="gramEnd"/>
      <w:r w:rsidR="00AE7189">
        <w:t>sviluppo</w:t>
      </w:r>
      <w:r w:rsidR="00B161C8">
        <w:t>, sintesi</w:t>
      </w:r>
      <w:r w:rsidR="00AE7189">
        <w:t xml:space="preserve"> e compimento</w:t>
      </w:r>
      <w:r w:rsidR="00217E6D">
        <w:t>. Un’</w:t>
      </w:r>
      <w:r w:rsidR="00AE7189">
        <w:t xml:space="preserve">opera, dove </w:t>
      </w:r>
      <w:r w:rsidR="00217E6D">
        <w:t xml:space="preserve">l’autore </w:t>
      </w:r>
      <w:r w:rsidR="00D575D1">
        <w:t>usa</w:t>
      </w:r>
      <w:r w:rsidR="00AE7189">
        <w:t xml:space="preserve"> </w:t>
      </w:r>
      <w:r w:rsidR="00C9130E">
        <w:t xml:space="preserve">tutte </w:t>
      </w:r>
      <w:r w:rsidR="002A2070">
        <w:t>le fonti</w:t>
      </w:r>
      <w:r w:rsidR="00AE7189">
        <w:t xml:space="preserve"> </w:t>
      </w:r>
      <w:r w:rsidR="00D575D1">
        <w:t xml:space="preserve">disponibili </w:t>
      </w:r>
      <w:r w:rsidR="00217E6D">
        <w:t>(</w:t>
      </w:r>
      <w:r w:rsidR="00AE7189">
        <w:t>biografiche,</w:t>
      </w:r>
      <w:r w:rsidR="00D575D1">
        <w:t xml:space="preserve"> </w:t>
      </w:r>
      <w:r w:rsidR="00AE7189">
        <w:t>storico-letterarie, filosofiche,</w:t>
      </w:r>
      <w:proofErr w:type="gramStart"/>
      <w:r w:rsidR="00AE7189">
        <w:t xml:space="preserve"> </w:t>
      </w:r>
      <w:r w:rsidR="000C37DF">
        <w:t xml:space="preserve"> </w:t>
      </w:r>
      <w:r w:rsidR="00AE7189">
        <w:t xml:space="preserve"> </w:t>
      </w:r>
      <w:proofErr w:type="gramEnd"/>
      <w:r w:rsidR="00AE7189">
        <w:t>esoteriche e orfiche</w:t>
      </w:r>
      <w:r w:rsidR="00217E6D">
        <w:t>)</w:t>
      </w:r>
      <w:r w:rsidR="00AE7189">
        <w:t>,</w:t>
      </w:r>
      <w:r w:rsidR="00217E6D">
        <w:t xml:space="preserve"> e</w:t>
      </w:r>
      <w:r w:rsidR="00AE7189">
        <w:t xml:space="preserve"> </w:t>
      </w:r>
      <w:r w:rsidR="00217E6D">
        <w:t>tutte le strategie critiche</w:t>
      </w:r>
      <w:r w:rsidR="00D575D1">
        <w:t>,</w:t>
      </w:r>
      <w:r w:rsidR="00217E6D">
        <w:t xml:space="preserve"> compres</w:t>
      </w:r>
      <w:r w:rsidR="00D575D1">
        <w:t>e le conoscenze di psicanalisi</w:t>
      </w:r>
      <w:r w:rsidR="00217E6D">
        <w:t xml:space="preserve">, </w:t>
      </w:r>
      <w:r w:rsidR="00AE7189">
        <w:t xml:space="preserve">per </w:t>
      </w:r>
      <w:r w:rsidR="00647F96">
        <w:t xml:space="preserve">  </w:t>
      </w:r>
      <w:r w:rsidR="00AE7189">
        <w:t xml:space="preserve">mostrarci come </w:t>
      </w:r>
      <w:r w:rsidR="00AE7189" w:rsidRPr="00BA5ABB">
        <w:rPr>
          <w:b/>
          <w:i/>
        </w:rPr>
        <w:t>I Canti Orfici</w:t>
      </w:r>
      <w:r w:rsidR="00AE7189">
        <w:t xml:space="preserve"> ( o il precedente manoscritto </w:t>
      </w:r>
      <w:r w:rsidR="00AE7189" w:rsidRPr="00BA5ABB">
        <w:rPr>
          <w:b/>
          <w:i/>
        </w:rPr>
        <w:t>Il più lungo giorno</w:t>
      </w:r>
      <w:r w:rsidR="00AE7189">
        <w:t xml:space="preserve">) siano </w:t>
      </w:r>
      <w:r w:rsidR="002D1580" w:rsidRPr="002D1580">
        <w:rPr>
          <w:b/>
        </w:rPr>
        <w:t xml:space="preserve">il </w:t>
      </w:r>
      <w:r w:rsidR="00501C10">
        <w:rPr>
          <w:b/>
        </w:rPr>
        <w:t xml:space="preserve">più bel </w:t>
      </w:r>
      <w:r w:rsidR="002D1580" w:rsidRPr="002D1580">
        <w:rPr>
          <w:b/>
        </w:rPr>
        <w:t>libro di poesia</w:t>
      </w:r>
      <w:r w:rsidR="00AE7189" w:rsidRPr="002D1580">
        <w:rPr>
          <w:b/>
        </w:rPr>
        <w:t xml:space="preserve"> del</w:t>
      </w:r>
      <w:r w:rsidR="00AE7189">
        <w:t xml:space="preserve"> </w:t>
      </w:r>
      <w:r w:rsidR="00501C10">
        <w:rPr>
          <w:b/>
        </w:rPr>
        <w:t>secolo scorso</w:t>
      </w:r>
      <w:r w:rsidR="00AE7189">
        <w:t xml:space="preserve"> </w:t>
      </w:r>
      <w:r w:rsidR="00217E6D">
        <w:t>rivalutando</w:t>
      </w:r>
      <w:r w:rsidR="00AE7189">
        <w:t>, con l’amore</w:t>
      </w:r>
      <w:r w:rsidR="002D1580">
        <w:t xml:space="preserve"> paziente</w:t>
      </w:r>
      <w:r w:rsidR="00AE7189">
        <w:t xml:space="preserve"> di un padre virtuale, la personalità di Campana e la sua ricerca di sani</w:t>
      </w:r>
      <w:r w:rsidR="002A2070">
        <w:t>tà mentale attraverso la poesia;</w:t>
      </w:r>
      <w:r w:rsidR="00434C98">
        <w:t xml:space="preserve"> fino a mostrarci, attraverso l’analisi delle lettere scritte dal poeta, </w:t>
      </w:r>
      <w:r w:rsidR="00AE7189">
        <w:t xml:space="preserve">che </w:t>
      </w:r>
      <w:r w:rsidR="00434C98">
        <w:t xml:space="preserve">anche </w:t>
      </w:r>
      <w:r w:rsidR="00FF256C">
        <w:t>al momento dell’internamento nella</w:t>
      </w:r>
      <w:r w:rsidR="00434C98">
        <w:t xml:space="preserve"> clinica psichiatrica di </w:t>
      </w:r>
      <w:proofErr w:type="spellStart"/>
      <w:r w:rsidR="00434C98">
        <w:t>Castel</w:t>
      </w:r>
      <w:proofErr w:type="spellEnd"/>
      <w:r w:rsidR="00434C98">
        <w:t xml:space="preserve"> </w:t>
      </w:r>
      <w:r w:rsidR="00FF256C">
        <w:t xml:space="preserve">Pulci </w:t>
      </w:r>
      <w:r w:rsidR="00035E48">
        <w:t>–</w:t>
      </w:r>
      <w:r w:rsidR="00FF256C">
        <w:t>Firenze</w:t>
      </w:r>
      <w:r w:rsidR="00035E48">
        <w:t>,</w:t>
      </w:r>
      <w:r w:rsidR="00FF256C">
        <w:t xml:space="preserve"> nel gennaio del 1918</w:t>
      </w:r>
      <w:r w:rsidR="00434C98">
        <w:t>,</w:t>
      </w:r>
      <w:r w:rsidR="00FF256C">
        <w:t xml:space="preserve"> si trova</w:t>
      </w:r>
      <w:r w:rsidR="00D20E17">
        <w:t>va</w:t>
      </w:r>
      <w:r w:rsidR="00FF256C">
        <w:t xml:space="preserve"> in normali condizioni di lucidità mentale. (1)</w:t>
      </w:r>
      <w:r w:rsidR="00434C98">
        <w:t xml:space="preserve"> </w:t>
      </w:r>
    </w:p>
    <w:p w:rsidR="00CD0DC9" w:rsidRDefault="00CD0DC9" w:rsidP="005B184E">
      <w:pPr>
        <w:jc w:val="both"/>
      </w:pPr>
    </w:p>
    <w:p w:rsidR="004A07D1" w:rsidRDefault="00217E6D" w:rsidP="005B184E">
      <w:pPr>
        <w:jc w:val="both"/>
      </w:pPr>
      <w:r>
        <w:t>Il saggio è strutturato</w:t>
      </w:r>
      <w:r w:rsidR="00CD0DC9">
        <w:t xml:space="preserve"> </w:t>
      </w:r>
      <w:r>
        <w:t>in maniera tale da presentarsi come</w:t>
      </w:r>
      <w:r w:rsidR="00CD0DC9">
        <w:t xml:space="preserve"> una guida</w:t>
      </w:r>
      <w:proofErr w:type="gramStart"/>
      <w:r w:rsidR="00CD0DC9">
        <w:t xml:space="preserve">  </w:t>
      </w:r>
      <w:proofErr w:type="gramEnd"/>
      <w:r w:rsidR="00CD0DC9">
        <w:t xml:space="preserve">attenta e approfondita alla lettura e decifrazione dei Canti Orfici. I primi tre capitoli </w:t>
      </w:r>
      <w:proofErr w:type="gramStart"/>
      <w:r w:rsidR="00CD0DC9">
        <w:t xml:space="preserve">( </w:t>
      </w:r>
      <w:proofErr w:type="gramEnd"/>
      <w:r w:rsidR="00CD0DC9">
        <w:t>La “nevrastenia”:</w:t>
      </w:r>
      <w:r w:rsidR="00035E48">
        <w:t xml:space="preserve"> </w:t>
      </w:r>
      <w:r w:rsidR="00CD0DC9">
        <w:t>una storia segreta – La nascita della poesia. Il “Quaderno”. – La ricerca dell’amore perduto. La Chimera</w:t>
      </w:r>
      <w:proofErr w:type="gramStart"/>
      <w:r w:rsidR="00CD0DC9">
        <w:t xml:space="preserve"> )</w:t>
      </w:r>
      <w:proofErr w:type="gramEnd"/>
      <w:r w:rsidR="00CD0DC9">
        <w:t xml:space="preserve"> ci introducono al mistero psichico, filosofico,</w:t>
      </w:r>
      <w:r>
        <w:t xml:space="preserve"> </w:t>
      </w:r>
      <w:r w:rsidR="000D43DC">
        <w:t>v</w:t>
      </w:r>
      <w:r w:rsidR="00CD0DC9">
        <w:t>isionario d</w:t>
      </w:r>
      <w:r w:rsidR="00D575D1">
        <w:t>el poeta</w:t>
      </w:r>
      <w:r w:rsidR="00CD0DC9">
        <w:t xml:space="preserve">. Dal quarto al decimo e ultimo siamo condotti dentro la “Parola” del poeta e ripercorriamo, alla luce sapiente del critico, il viaggio dei </w:t>
      </w:r>
      <w:r>
        <w:t>C</w:t>
      </w:r>
      <w:r w:rsidR="00CD0DC9">
        <w:t xml:space="preserve">anti </w:t>
      </w:r>
      <w:r>
        <w:t>O</w:t>
      </w:r>
      <w:r w:rsidR="00CD0DC9">
        <w:t xml:space="preserve">rfici e degli ultimi </w:t>
      </w:r>
      <w:r w:rsidR="000D43DC">
        <w:t>lavori</w:t>
      </w:r>
      <w:r w:rsidR="00CD0DC9">
        <w:t xml:space="preserve"> scritt</w:t>
      </w:r>
      <w:r w:rsidR="000D43DC">
        <w:t>i</w:t>
      </w:r>
      <w:r w:rsidR="00254CBE">
        <w:t xml:space="preserve"> </w:t>
      </w:r>
      <w:proofErr w:type="gramStart"/>
      <w:r w:rsidR="00254CBE">
        <w:t xml:space="preserve">( </w:t>
      </w:r>
      <w:proofErr w:type="gramEnd"/>
      <w:r w:rsidR="00254CBE">
        <w:t xml:space="preserve">appassionata e appassionante l’esegesi del poemetto </w:t>
      </w:r>
      <w:r w:rsidR="00254CBE" w:rsidRPr="00254CBE">
        <w:rPr>
          <w:i/>
        </w:rPr>
        <w:t>Arabesco-Olimpia</w:t>
      </w:r>
      <w:r w:rsidR="00254CBE">
        <w:t>)</w:t>
      </w:r>
      <w:r w:rsidR="00CD0DC9">
        <w:t xml:space="preserve"> dopo la pubblicazione del capolavoro. </w:t>
      </w:r>
      <w:proofErr w:type="gramStart"/>
      <w:r w:rsidR="00CD0DC9">
        <w:t>Per cui</w:t>
      </w:r>
      <w:proofErr w:type="gramEnd"/>
      <w:r w:rsidR="00CD0DC9">
        <w:t xml:space="preserve">, letti </w:t>
      </w:r>
      <w:r w:rsidR="00390B91">
        <w:t xml:space="preserve">l’introduzione </w:t>
      </w:r>
      <w:r w:rsidR="001F5D7E">
        <w:t xml:space="preserve">e </w:t>
      </w:r>
      <w:r w:rsidR="00CD0DC9">
        <w:t xml:space="preserve">i primi tre capitoli, è opportuno </w:t>
      </w:r>
      <w:r>
        <w:t xml:space="preserve">( e illuminante) </w:t>
      </w:r>
      <w:r w:rsidR="00CD0DC9">
        <w:t xml:space="preserve">seguire il discorso critico </w:t>
      </w:r>
      <w:r w:rsidR="00BA5ABB">
        <w:t>con la contemporanea</w:t>
      </w:r>
      <w:r w:rsidR="00CD0DC9">
        <w:t xml:space="preserve"> </w:t>
      </w:r>
      <w:r w:rsidR="00C9130E">
        <w:t xml:space="preserve"> </w:t>
      </w:r>
      <w:r>
        <w:t>lettura dei passi cui si riferisce</w:t>
      </w:r>
      <w:r w:rsidR="00CD0DC9">
        <w:t>.</w:t>
      </w:r>
    </w:p>
    <w:p w:rsidR="00BC5B5E" w:rsidRDefault="00BC5B5E" w:rsidP="005B184E">
      <w:pPr>
        <w:jc w:val="both"/>
      </w:pPr>
    </w:p>
    <w:p w:rsidR="00674832" w:rsidRDefault="00BC5B5E" w:rsidP="005B184E">
      <w:pPr>
        <w:jc w:val="both"/>
      </w:pPr>
      <w:r>
        <w:t xml:space="preserve">Il discorso di </w:t>
      </w:r>
      <w:proofErr w:type="spellStart"/>
      <w:r>
        <w:t>Bonifazi</w:t>
      </w:r>
      <w:proofErr w:type="spellEnd"/>
      <w:r>
        <w:t xml:space="preserve"> prende avvio da alcune sue fondamentali considerazioni:</w:t>
      </w:r>
    </w:p>
    <w:p w:rsidR="004A07D1" w:rsidRPr="00C353CE" w:rsidRDefault="00BC5B5E" w:rsidP="005B184E">
      <w:pPr>
        <w:jc w:val="both"/>
        <w:rPr>
          <w:i/>
        </w:rPr>
      </w:pPr>
      <w:r>
        <w:t xml:space="preserve"> Campana (</w:t>
      </w:r>
      <w:r w:rsidR="00674832">
        <w:t>pur essendo stato ormai riconosciuto poeta e occupi un posto sicuro nella centralità della tradizione</w:t>
      </w:r>
      <w:r w:rsidR="00E74E21">
        <w:t xml:space="preserve"> letteraria</w:t>
      </w:r>
      <w:r w:rsidR="00674832">
        <w:t xml:space="preserve"> italiana</w:t>
      </w:r>
      <w:r>
        <w:t>)</w:t>
      </w:r>
      <w:r w:rsidR="00674832">
        <w:t xml:space="preserve"> </w:t>
      </w:r>
      <w:r>
        <w:t>è</w:t>
      </w:r>
      <w:r w:rsidR="00674832">
        <w:t xml:space="preserve"> un autore</w:t>
      </w:r>
      <w:r w:rsidR="004A07D1">
        <w:t xml:space="preserve"> la cui complessità resta</w:t>
      </w:r>
      <w:r w:rsidR="00674832">
        <w:t xml:space="preserve"> ancora da scoprire. </w:t>
      </w:r>
      <w:r w:rsidR="0083198D">
        <w:t xml:space="preserve">Nonostante le </w:t>
      </w:r>
      <w:r w:rsidR="00EF70C5">
        <w:t>v</w:t>
      </w:r>
      <w:r w:rsidR="00E74E21">
        <w:t>arie biografie romanzate e non,</w:t>
      </w:r>
      <w:r w:rsidR="004A07D1">
        <w:t xml:space="preserve"> l</w:t>
      </w:r>
      <w:r w:rsidR="00674832">
        <w:t>a sua personalità psichica e la sua storia segreta sono</w:t>
      </w:r>
      <w:proofErr w:type="gramStart"/>
      <w:r w:rsidR="00674832">
        <w:t xml:space="preserve"> </w:t>
      </w:r>
      <w:r w:rsidR="00F149A7">
        <w:t xml:space="preserve"> </w:t>
      </w:r>
      <w:r w:rsidR="00674832">
        <w:t xml:space="preserve"> </w:t>
      </w:r>
      <w:proofErr w:type="gramEnd"/>
      <w:r w:rsidR="00674832">
        <w:t>un mistero, mai tentato davvero con</w:t>
      </w:r>
      <w:r w:rsidR="004A07D1">
        <w:t xml:space="preserve"> gli strumenti analitici adatti: a</w:t>
      </w:r>
      <w:r w:rsidR="0083198D">
        <w:t>ncora ci si chiede se Campana fosse un matto autentico oppure un sano</w:t>
      </w:r>
      <w:r w:rsidR="00C353CE">
        <w:t>,</w:t>
      </w:r>
      <w:r w:rsidR="0083198D">
        <w:t xml:space="preserve"> perseguitato dai pregiudizi borghesi, familiari e paesani.</w:t>
      </w:r>
      <w:r w:rsidR="00C353CE">
        <w:t xml:space="preserve"> </w:t>
      </w:r>
      <w:r w:rsidR="0083198D">
        <w:t>Anche la sua passione o infatuazione per le</w:t>
      </w:r>
      <w:r w:rsidR="004A07D1">
        <w:t xml:space="preserve"> idee filosofiche di Nietzsche,</w:t>
      </w:r>
      <w:r w:rsidR="00035E48">
        <w:t xml:space="preserve"> (</w:t>
      </w:r>
      <w:r w:rsidR="0083198D">
        <w:t>evidenziat</w:t>
      </w:r>
      <w:r w:rsidR="00EF70C5">
        <w:t>a</w:t>
      </w:r>
      <w:r w:rsidR="00E74E21">
        <w:t xml:space="preserve"> proprio da </w:t>
      </w:r>
      <w:proofErr w:type="spellStart"/>
      <w:r w:rsidR="00E74E21">
        <w:t>Bonifazi</w:t>
      </w:r>
      <w:proofErr w:type="spellEnd"/>
      <w:r w:rsidR="004A07D1">
        <w:t>)</w:t>
      </w:r>
      <w:r w:rsidR="00E74E21">
        <w:t xml:space="preserve"> </w:t>
      </w:r>
      <w:r w:rsidR="0083198D">
        <w:t>spesso non è pres</w:t>
      </w:r>
      <w:r w:rsidR="00EF70C5">
        <w:t>a</w:t>
      </w:r>
      <w:r w:rsidR="0083198D">
        <w:t xml:space="preserve"> in considerazione e a volte rifiutat</w:t>
      </w:r>
      <w:r w:rsidR="00EF70C5">
        <w:t>a</w:t>
      </w:r>
      <w:r w:rsidR="0083198D">
        <w:t>.</w:t>
      </w:r>
      <w:r w:rsidR="00C353CE">
        <w:t xml:space="preserve"> </w:t>
      </w:r>
      <w:r w:rsidR="0083198D">
        <w:t>I Canti Orfici sono ancora oscuri sia nella loro essenzial</w:t>
      </w:r>
      <w:r w:rsidR="00EF70C5">
        <w:t xml:space="preserve">ità, sia nei particolari delle loro </w:t>
      </w:r>
      <w:r w:rsidR="0083198D">
        <w:t xml:space="preserve">figurazioni simboliche. Non c’è stata vera attenzione, da parte della critica, agli scritti del </w:t>
      </w:r>
      <w:r w:rsidR="00E74E21" w:rsidRPr="00C353CE">
        <w:rPr>
          <w:i/>
        </w:rPr>
        <w:t>Quaderno</w:t>
      </w:r>
      <w:r w:rsidR="00E74E21">
        <w:t>, a quelli post Orfici</w:t>
      </w:r>
      <w:r w:rsidR="0083198D">
        <w:t xml:space="preserve"> e neppure al manoscritto </w:t>
      </w:r>
      <w:r w:rsidR="0083198D" w:rsidRPr="00C353CE">
        <w:rPr>
          <w:i/>
        </w:rPr>
        <w:t>Più lungo giorno.</w:t>
      </w:r>
    </w:p>
    <w:p w:rsidR="00F149A7" w:rsidRDefault="004A07D1" w:rsidP="004A07D1">
      <w:pPr>
        <w:jc w:val="both"/>
      </w:pPr>
      <w:r>
        <w:t xml:space="preserve">Di tutto ciò </w:t>
      </w:r>
      <w:proofErr w:type="spellStart"/>
      <w:r>
        <w:t>Bonifazi</w:t>
      </w:r>
      <w:proofErr w:type="spellEnd"/>
      <w:r>
        <w:t xml:space="preserve"> si propone di dare uno svelamento. E da qui inizia un’affascinante discussione- ricerca che ci conduce in un viaggio di conoscenza entusiasmante, che</w:t>
      </w:r>
      <w:r w:rsidR="00E74E21">
        <w:t>,</w:t>
      </w:r>
      <w:r>
        <w:t xml:space="preserve"> </w:t>
      </w:r>
      <w:proofErr w:type="gramStart"/>
      <w:r>
        <w:t>nel mentre</w:t>
      </w:r>
      <w:proofErr w:type="gramEnd"/>
      <w:r>
        <w:t xml:space="preserve"> rende a </w:t>
      </w:r>
      <w:r w:rsidR="0007118B">
        <w:t>C</w:t>
      </w:r>
      <w:r>
        <w:t xml:space="preserve">ampana i suoi meriti indiscutibili, ci avvicina al bellissimo saggio </w:t>
      </w:r>
      <w:r w:rsidRPr="0065211A">
        <w:rPr>
          <w:i/>
        </w:rPr>
        <w:t xml:space="preserve">La nascita della tragedia </w:t>
      </w:r>
      <w:r w:rsidR="00C353CE">
        <w:rPr>
          <w:i/>
        </w:rPr>
        <w:t xml:space="preserve">di F. Nietzsche </w:t>
      </w:r>
      <w:r w:rsidRPr="00E74E21">
        <w:t>e a</w:t>
      </w:r>
      <w:r w:rsidR="00C353CE">
        <w:t>lle storie esoteriche di</w:t>
      </w:r>
      <w:r w:rsidRPr="0065211A">
        <w:rPr>
          <w:i/>
        </w:rPr>
        <w:t xml:space="preserve"> I grandi iniziati </w:t>
      </w:r>
      <w:r w:rsidRPr="00C353CE">
        <w:t>di</w:t>
      </w:r>
      <w:r w:rsidR="00C353CE">
        <w:t xml:space="preserve"> </w:t>
      </w:r>
      <w:r w:rsidR="00C353CE" w:rsidRPr="00C353CE">
        <w:rPr>
          <w:i/>
        </w:rPr>
        <w:t>E’.</w:t>
      </w:r>
      <w:r w:rsidRPr="00C353CE">
        <w:rPr>
          <w:i/>
        </w:rPr>
        <w:t xml:space="preserve"> </w:t>
      </w:r>
      <w:proofErr w:type="spellStart"/>
      <w:r w:rsidRPr="00C353CE">
        <w:rPr>
          <w:i/>
        </w:rPr>
        <w:t>S</w:t>
      </w:r>
      <w:r w:rsidR="00E74E21" w:rsidRPr="00C353CE">
        <w:rPr>
          <w:i/>
        </w:rPr>
        <w:t>c</w:t>
      </w:r>
      <w:r w:rsidRPr="00C353CE">
        <w:rPr>
          <w:i/>
        </w:rPr>
        <w:t>huré</w:t>
      </w:r>
      <w:proofErr w:type="spellEnd"/>
      <w:r w:rsidRPr="0065211A">
        <w:rPr>
          <w:i/>
        </w:rPr>
        <w:t>.</w:t>
      </w:r>
      <w:r>
        <w:t xml:space="preserve"> Insom</w:t>
      </w:r>
      <w:r w:rsidR="00E74E21">
        <w:t xml:space="preserve">ma </w:t>
      </w:r>
      <w:proofErr w:type="gramStart"/>
      <w:r w:rsidR="00E74E21">
        <w:t>veniamo</w:t>
      </w:r>
      <w:proofErr w:type="gramEnd"/>
      <w:r w:rsidR="00E74E21">
        <w:t xml:space="preserve"> </w:t>
      </w:r>
      <w:r w:rsidR="00C353CE">
        <w:t xml:space="preserve">anche </w:t>
      </w:r>
      <w:r w:rsidR="00E74E21">
        <w:t>a contatto con quella “sapienza</w:t>
      </w:r>
      <w:r w:rsidR="00C353CE">
        <w:t xml:space="preserve"> </w:t>
      </w:r>
      <w:r>
        <w:t>oscura</w:t>
      </w:r>
      <w:r w:rsidR="00E74E21">
        <w:t>”</w:t>
      </w:r>
      <w:r>
        <w:t xml:space="preserve"> che </w:t>
      </w:r>
      <w:r w:rsidR="00E74E21">
        <w:t xml:space="preserve">per </w:t>
      </w:r>
      <w:r w:rsidR="00D05F05">
        <w:t xml:space="preserve">taluni </w:t>
      </w:r>
      <w:r w:rsidR="00E74E21">
        <w:t>è sintesi della</w:t>
      </w:r>
      <w:r>
        <w:t xml:space="preserve"> conoscenza del mondo. E, sicuramente, </w:t>
      </w:r>
      <w:r w:rsidR="00F149A7">
        <w:t>è radice e fondamento dell’opera del nostro poeta.</w:t>
      </w:r>
    </w:p>
    <w:p w:rsidR="00F149A7" w:rsidRDefault="00F149A7" w:rsidP="00F149A7">
      <w:pPr>
        <w:jc w:val="both"/>
        <w:rPr>
          <w:i/>
        </w:rPr>
      </w:pPr>
      <w:r>
        <w:t xml:space="preserve">Secondo </w:t>
      </w:r>
      <w:proofErr w:type="spellStart"/>
      <w:r>
        <w:t>Bonifazi</w:t>
      </w:r>
      <w:proofErr w:type="spellEnd"/>
      <w:r>
        <w:t>, infatti,</w:t>
      </w:r>
      <w:proofErr w:type="gramStart"/>
      <w:r>
        <w:t xml:space="preserve">  </w:t>
      </w:r>
      <w:proofErr w:type="gramEnd"/>
      <w:r>
        <w:t>la poesia di Campana è   davvero “orfica” in senso mitico</w:t>
      </w:r>
      <w:r w:rsidR="00D05F05">
        <w:t xml:space="preserve"> </w:t>
      </w:r>
      <w:r>
        <w:t>(secondo l’interpretazione apollinea della mitologia greca) e mistico (secondo l’originaria religiosità “folle” dei misteri dionisiaci)</w:t>
      </w:r>
      <w:r w:rsidR="00D05F05">
        <w:t>(</w:t>
      </w:r>
      <w:r w:rsidR="002A63F9">
        <w:t>2</w:t>
      </w:r>
      <w:r w:rsidR="00D05F05">
        <w:t>)</w:t>
      </w:r>
      <w:r w:rsidR="00E74E21">
        <w:t>;</w:t>
      </w:r>
      <w:r>
        <w:t xml:space="preserve"> è una poesia di “conoscenza”, investita interamente da un pensiero riflesso e totale, “</w:t>
      </w:r>
      <w:proofErr w:type="spellStart"/>
      <w:r>
        <w:t>métaphisique</w:t>
      </w:r>
      <w:proofErr w:type="spellEnd"/>
      <w:r w:rsidR="002B5A5D">
        <w:t>”</w:t>
      </w:r>
      <w:r w:rsidR="00E74E21">
        <w:t>;</w:t>
      </w:r>
      <w:r>
        <w:t xml:space="preserve"> </w:t>
      </w:r>
      <w:r w:rsidRPr="007846C4">
        <w:rPr>
          <w:i/>
        </w:rPr>
        <w:t>“</w:t>
      </w:r>
      <w:r w:rsidR="00E74E21">
        <w:rPr>
          <w:i/>
        </w:rPr>
        <w:t>u</w:t>
      </w:r>
      <w:r w:rsidRPr="007846C4">
        <w:rPr>
          <w:i/>
        </w:rPr>
        <w:t>n pensiero che…è composto di fede e iniziazione, secondo la teologia degli antichi misteri, rivissuti tragicamente e esteticamente, in senso moderno e “inattuale”, nella Nascita della tragedia di Nietzsche”.</w:t>
      </w:r>
    </w:p>
    <w:p w:rsidR="00F149A7" w:rsidRDefault="002D1325" w:rsidP="00F149A7">
      <w:pPr>
        <w:jc w:val="both"/>
      </w:pPr>
      <w:r>
        <w:t>E’</w:t>
      </w:r>
      <w:r w:rsidR="00F149A7">
        <w:t xml:space="preserve"> una poesia che, </w:t>
      </w:r>
      <w:r w:rsidR="00F149A7" w:rsidRPr="00F149A7">
        <w:rPr>
          <w:b/>
        </w:rPr>
        <w:t xml:space="preserve">con gli strumenti del canto e del linguaggio poetico, </w:t>
      </w:r>
      <w:proofErr w:type="gramStart"/>
      <w:r w:rsidR="00F149A7" w:rsidRPr="00F149A7">
        <w:rPr>
          <w:b/>
        </w:rPr>
        <w:t>simbolico e metaforico mira</w:t>
      </w:r>
      <w:proofErr w:type="gramEnd"/>
      <w:r w:rsidR="00F149A7" w:rsidRPr="00F149A7">
        <w:rPr>
          <w:b/>
        </w:rPr>
        <w:t xml:space="preserve"> a tentare il mistero della vita e della morte, al di là delle incongruenze e dei limiti della ragione umana</w:t>
      </w:r>
      <w:r>
        <w:t>.</w:t>
      </w:r>
      <w:r w:rsidR="00F149A7">
        <w:t xml:space="preserve">  </w:t>
      </w:r>
    </w:p>
    <w:p w:rsidR="002B5A5D" w:rsidRDefault="00F149A7" w:rsidP="00F149A7">
      <w:pPr>
        <w:jc w:val="both"/>
      </w:pPr>
      <w:r>
        <w:t xml:space="preserve">Scandagliare i Canti alla luce </w:t>
      </w:r>
      <w:r w:rsidR="002B5A5D">
        <w:t xml:space="preserve">dell’ipotesi </w:t>
      </w:r>
      <w:r>
        <w:t>c</w:t>
      </w:r>
      <w:r w:rsidR="002B5A5D">
        <w:t>he sia un compatto poema orfico (</w:t>
      </w:r>
      <w:r>
        <w:t xml:space="preserve">come per primo </w:t>
      </w:r>
      <w:r w:rsidR="00083A7B">
        <w:t>ha affermato</w:t>
      </w:r>
      <w:r>
        <w:t xml:space="preserve"> Mario Luzi</w:t>
      </w:r>
      <w:r w:rsidR="002B5A5D">
        <w:t>)</w:t>
      </w:r>
      <w:r w:rsidR="00C353CE">
        <w:t>,</w:t>
      </w:r>
      <w:r>
        <w:t xml:space="preserve"> ispirato </w:t>
      </w:r>
      <w:proofErr w:type="gramStart"/>
      <w:r>
        <w:t>ad</w:t>
      </w:r>
      <w:proofErr w:type="gramEnd"/>
      <w:r>
        <w:t xml:space="preserve"> una precisa fede filosofica e esoterica</w:t>
      </w:r>
      <w:r w:rsidR="002B5A5D">
        <w:t>,</w:t>
      </w:r>
      <w:r>
        <w:t xml:space="preserve"> significa, per il nostro critico, ricondurre</w:t>
      </w:r>
      <w:r w:rsidR="0007118B" w:rsidRPr="0007118B">
        <w:t xml:space="preserve"> </w:t>
      </w:r>
      <w:r w:rsidR="0007118B">
        <w:t xml:space="preserve">ad una radice unica, nutrita dalla linfa di diverse conflittualità </w:t>
      </w:r>
      <w:proofErr w:type="spellStart"/>
      <w:r w:rsidR="0007118B">
        <w:t>incosce</w:t>
      </w:r>
      <w:proofErr w:type="spellEnd"/>
      <w:r w:rsidR="00CE457C">
        <w:t>,</w:t>
      </w:r>
      <w:r w:rsidR="0007118B">
        <w:t xml:space="preserve"> </w:t>
      </w:r>
      <w:r>
        <w:t xml:space="preserve"> </w:t>
      </w:r>
      <w:r w:rsidR="0007118B">
        <w:t xml:space="preserve">gli </w:t>
      </w:r>
      <w:r>
        <w:t xml:space="preserve">elementi teorici, biografici, analitici e segreti </w:t>
      </w:r>
      <w:r w:rsidR="0007118B">
        <w:t xml:space="preserve">che s’incrociano nell’opera. </w:t>
      </w:r>
    </w:p>
    <w:p w:rsidR="00035E48" w:rsidRDefault="00E306A6" w:rsidP="00F149A7">
      <w:pPr>
        <w:jc w:val="both"/>
        <w:rPr>
          <w:i/>
        </w:rPr>
      </w:pPr>
      <w:r>
        <w:t xml:space="preserve">E dopo il preciso </w:t>
      </w:r>
      <w:r w:rsidR="00035E48">
        <w:t xml:space="preserve">e approfondito </w:t>
      </w:r>
      <w:r>
        <w:t>lavoro di scandaglio è evidente anche per il lettore come e quanto</w:t>
      </w:r>
      <w:r w:rsidR="00083A7B">
        <w:t xml:space="preserve"> “</w:t>
      </w:r>
      <w:r w:rsidR="00083A7B" w:rsidRPr="00083A7B">
        <w:rPr>
          <w:i/>
        </w:rPr>
        <w:t>la letterarietà dotta e figurativa e misterica</w:t>
      </w:r>
      <w:proofErr w:type="gramStart"/>
      <w:r w:rsidR="00083A7B" w:rsidRPr="00083A7B">
        <w:rPr>
          <w:i/>
        </w:rPr>
        <w:t xml:space="preserve">  </w:t>
      </w:r>
      <w:proofErr w:type="gramEnd"/>
      <w:r w:rsidR="00083A7B" w:rsidRPr="00083A7B">
        <w:rPr>
          <w:i/>
        </w:rPr>
        <w:t>siano</w:t>
      </w:r>
      <w:r w:rsidR="00083A7B">
        <w:rPr>
          <w:i/>
        </w:rPr>
        <w:t xml:space="preserve"> in Campana</w:t>
      </w:r>
      <w:r w:rsidR="00083A7B" w:rsidRPr="00083A7B">
        <w:rPr>
          <w:i/>
        </w:rPr>
        <w:t xml:space="preserve"> una necessità inderogabile, un impegno totale… una sp</w:t>
      </w:r>
      <w:r w:rsidR="00F149A7" w:rsidRPr="00C3317A">
        <w:rPr>
          <w:i/>
        </w:rPr>
        <w:t>ecie di soccorso vitale, estremo, una vocazione dra</w:t>
      </w:r>
      <w:r w:rsidR="00F149A7">
        <w:rPr>
          <w:i/>
        </w:rPr>
        <w:t>m</w:t>
      </w:r>
      <w:r w:rsidR="00F149A7" w:rsidRPr="00C3317A">
        <w:rPr>
          <w:i/>
        </w:rPr>
        <w:t>matica, l’accettazione di un destino…una decisione simile a un eroismo oltre l’umano, o meglio, a un versamento di sangue innocente…</w:t>
      </w:r>
      <w:r w:rsidR="00F149A7" w:rsidRPr="00035E48">
        <w:rPr>
          <w:b/>
          <w:i/>
        </w:rPr>
        <w:t>la sua è una cultura che è diventata carne</w:t>
      </w:r>
      <w:r w:rsidR="00531640" w:rsidRPr="00035E48">
        <w:rPr>
          <w:b/>
          <w:i/>
        </w:rPr>
        <w:t>,</w:t>
      </w:r>
      <w:r w:rsidR="00F149A7" w:rsidRPr="00035E48">
        <w:rPr>
          <w:b/>
          <w:i/>
        </w:rPr>
        <w:t xml:space="preserve"> sangue, respiro e battito della sua vita e della sua immaginazione</w:t>
      </w:r>
      <w:r w:rsidR="00F149A7" w:rsidRPr="00C3317A">
        <w:rPr>
          <w:i/>
        </w:rPr>
        <w:t>, ed è quindi indubitabile che tutto que</w:t>
      </w:r>
      <w:r w:rsidR="00F149A7">
        <w:rPr>
          <w:i/>
        </w:rPr>
        <w:t>s</w:t>
      </w:r>
      <w:r w:rsidR="00F149A7" w:rsidRPr="00C3317A">
        <w:rPr>
          <w:i/>
        </w:rPr>
        <w:t xml:space="preserve">to, letteratura e filosofia, principi filosofici e misterici, miti e figure simboliche, moralità inattuale e stile evocativo, ecc. </w:t>
      </w:r>
      <w:proofErr w:type="gramStart"/>
      <w:r w:rsidR="00F149A7" w:rsidRPr="00C3317A">
        <w:rPr>
          <w:i/>
        </w:rPr>
        <w:t>rispondano</w:t>
      </w:r>
      <w:proofErr w:type="gramEnd"/>
      <w:r w:rsidR="00F149A7" w:rsidRPr="00C3317A">
        <w:rPr>
          <w:i/>
        </w:rPr>
        <w:t xml:space="preserve"> a un’esigenza profonda, indiscutibile, misteriosa agli occhi stessi del poeta e alla sua coscienza. La quale sceglie e s’immerge completamente senza che lui se ne faccia una vera ragione…tutto teso com’è verso un sogno supremo. </w:t>
      </w:r>
      <w:proofErr w:type="gramStart"/>
      <w:r w:rsidR="00F149A7" w:rsidRPr="00C3317A">
        <w:rPr>
          <w:i/>
        </w:rPr>
        <w:t>Sogno d’arte e bellezza, sogno del “supremo amore”, no</w:t>
      </w:r>
      <w:r w:rsidR="00F149A7">
        <w:rPr>
          <w:i/>
        </w:rPr>
        <w:t>n</w:t>
      </w:r>
      <w:r w:rsidR="00F149A7" w:rsidRPr="00C3317A">
        <w:rPr>
          <w:i/>
        </w:rPr>
        <w:t xml:space="preserve"> impedito da nessun divieto</w:t>
      </w:r>
      <w:r w:rsidR="00F149A7">
        <w:rPr>
          <w:i/>
        </w:rPr>
        <w:t>…</w:t>
      </w:r>
      <w:r w:rsidR="00083A7B">
        <w:rPr>
          <w:i/>
        </w:rPr>
        <w:t>”</w:t>
      </w:r>
      <w:proofErr w:type="gramEnd"/>
    </w:p>
    <w:p w:rsidR="0070168D" w:rsidRDefault="0070168D" w:rsidP="00F149A7">
      <w:pPr>
        <w:jc w:val="both"/>
        <w:rPr>
          <w:i/>
        </w:rPr>
      </w:pPr>
    </w:p>
    <w:p w:rsidR="00EE0809" w:rsidRDefault="0070168D" w:rsidP="0070168D">
      <w:pPr>
        <w:jc w:val="both"/>
      </w:pPr>
      <w:r w:rsidRPr="0070168D">
        <w:t>Il</w:t>
      </w:r>
      <w:r>
        <w:t xml:space="preserve"> saggio </w:t>
      </w:r>
      <w:r w:rsidR="00C353CE">
        <w:t xml:space="preserve">è talmente denso di conoscenze, scoperte e riflessioni </w:t>
      </w:r>
      <w:r>
        <w:t>che è impossibile sintetizzarlo</w:t>
      </w:r>
      <w:r w:rsidR="00083A7B">
        <w:t>;</w:t>
      </w:r>
      <w:r>
        <w:t xml:space="preserve"> si può</w:t>
      </w:r>
      <w:proofErr w:type="gramStart"/>
      <w:r>
        <w:t xml:space="preserve"> </w:t>
      </w:r>
      <w:r w:rsidR="00083A7B">
        <w:t xml:space="preserve"> </w:t>
      </w:r>
      <w:proofErr w:type="gramEnd"/>
      <w:r>
        <w:t xml:space="preserve">portare ad esempio del lavoro </w:t>
      </w:r>
      <w:r w:rsidR="002D1325">
        <w:t>l’analisi de</w:t>
      </w:r>
      <w:r w:rsidR="00594DBE">
        <w:t>l</w:t>
      </w:r>
      <w:r w:rsidR="002D1325">
        <w:t>la</w:t>
      </w:r>
      <w:r>
        <w:t xml:space="preserve"> figura della donna </w:t>
      </w:r>
      <w:r w:rsidR="00083A7B">
        <w:t xml:space="preserve">nella </w:t>
      </w:r>
      <w:proofErr w:type="spellStart"/>
      <w:r w:rsidR="00083A7B">
        <w:t>fantasmatica</w:t>
      </w:r>
      <w:proofErr w:type="spellEnd"/>
      <w:r w:rsidR="00083A7B">
        <w:t xml:space="preserve"> </w:t>
      </w:r>
      <w:proofErr w:type="spellStart"/>
      <w:r w:rsidR="00083A7B">
        <w:t>orficità</w:t>
      </w:r>
      <w:proofErr w:type="spellEnd"/>
      <w:r w:rsidR="00083A7B">
        <w:t xml:space="preserve"> di C</w:t>
      </w:r>
      <w:r>
        <w:t xml:space="preserve">ampana. </w:t>
      </w:r>
      <w:r w:rsidR="00E74E21">
        <w:t>Analizzando le</w:t>
      </w:r>
      <w:r>
        <w:t xml:space="preserve"> parole simboliche con le quali la </w:t>
      </w:r>
      <w:proofErr w:type="gramStart"/>
      <w:r>
        <w:t>racconta</w:t>
      </w:r>
      <w:proofErr w:type="gramEnd"/>
      <w:r>
        <w:t xml:space="preserve">, </w:t>
      </w:r>
      <w:r w:rsidR="00DC0D46">
        <w:t>e prendendo atto dei</w:t>
      </w:r>
      <w:r>
        <w:t xml:space="preserve"> </w:t>
      </w:r>
      <w:r w:rsidR="00083A7B">
        <w:t xml:space="preserve">suoi </w:t>
      </w:r>
      <w:r>
        <w:t xml:space="preserve">disturbi </w:t>
      </w:r>
      <w:r w:rsidR="00083A7B">
        <w:t>psichici</w:t>
      </w:r>
      <w:r w:rsidR="00DC0D46">
        <w:t xml:space="preserve"> quali il complesso di persecuzione, il </w:t>
      </w:r>
      <w:r>
        <w:t>narcisismo secondario</w:t>
      </w:r>
      <w:r w:rsidR="00DC0D46">
        <w:t xml:space="preserve"> e il delirio di gelosia, la figura femminile diviene immagine </w:t>
      </w:r>
      <w:r w:rsidR="00A016B8">
        <w:t>scaturita da</w:t>
      </w:r>
      <w:r w:rsidR="00DC0D46">
        <w:t xml:space="preserve"> un  </w:t>
      </w:r>
      <w:r>
        <w:t>complesso edipico non risolto</w:t>
      </w:r>
      <w:r w:rsidR="00DC0D46">
        <w:t xml:space="preserve">, ma sublimato dalla sua ideologia filosofica. </w:t>
      </w:r>
      <w:proofErr w:type="gramStart"/>
      <w:r w:rsidR="00DC0D46">
        <w:t>Per cui</w:t>
      </w:r>
      <w:proofErr w:type="gramEnd"/>
      <w:r w:rsidR="00DC0D46">
        <w:t xml:space="preserve"> la</w:t>
      </w:r>
      <w:r w:rsidR="002B5A5D">
        <w:t xml:space="preserve"> donna è una Chimera ( menade, sfinge</w:t>
      </w:r>
      <w:r w:rsidR="00035E48">
        <w:t>,</w:t>
      </w:r>
      <w:r>
        <w:t xml:space="preserve"> </w:t>
      </w:r>
      <w:r w:rsidR="002B5A5D">
        <w:t>prostituta</w:t>
      </w:r>
      <w:r w:rsidR="00DC0D46">
        <w:t>,</w:t>
      </w:r>
      <w:r>
        <w:t xml:space="preserve"> moderna reincarnazione della sacerdotessa</w:t>
      </w:r>
      <w:r w:rsidR="00DC0D46">
        <w:t>,</w:t>
      </w:r>
      <w:r>
        <w:t xml:space="preserve"> Gioconda</w:t>
      </w:r>
      <w:r w:rsidR="00DC0D46">
        <w:t>,</w:t>
      </w:r>
      <w:r>
        <w:t xml:space="preserve"> Vergine bambina</w:t>
      </w:r>
      <w:r w:rsidR="00DC0D46">
        <w:t>,</w:t>
      </w:r>
      <w:r>
        <w:t xml:space="preserve"> donna amorosa</w:t>
      </w:r>
      <w:r w:rsidR="00DC0D46">
        <w:t>,</w:t>
      </w:r>
      <w:r>
        <w:t xml:space="preserve"> donna liberata</w:t>
      </w:r>
      <w:r w:rsidR="00DC0D46">
        <w:t>)</w:t>
      </w:r>
      <w:r>
        <w:t xml:space="preserve"> ambigua</w:t>
      </w:r>
      <w:r w:rsidR="00083A7B">
        <w:t>,</w:t>
      </w:r>
      <w:r>
        <w:t xml:space="preserve"> multiforme</w:t>
      </w:r>
      <w:r w:rsidR="00083A7B">
        <w:t>,</w:t>
      </w:r>
      <w:r>
        <w:t xml:space="preserve"> imprendibile (sim</w:t>
      </w:r>
      <w:r w:rsidR="00DC0D46">
        <w:t xml:space="preserve">bolo dell’illusione universale); e </w:t>
      </w:r>
      <w:r>
        <w:t>dovrebbe essere la madre a cui lo lega il primordiale amore,</w:t>
      </w:r>
      <w:r w:rsidR="00DC0D46">
        <w:t xml:space="preserve"> </w:t>
      </w:r>
      <w:r>
        <w:t xml:space="preserve">ma che il delirio di gelosia nei confronti del padre gliela fa </w:t>
      </w:r>
      <w:r w:rsidR="00DC0D46">
        <w:t>immaginare</w:t>
      </w:r>
      <w:r>
        <w:t xml:space="preserve"> </w:t>
      </w:r>
      <w:r w:rsidR="002B5A5D">
        <w:t>come</w:t>
      </w:r>
      <w:r w:rsidR="00DC0D46">
        <w:t xml:space="preserve"> </w:t>
      </w:r>
      <w:r>
        <w:t>la prostituta e la vergine, la sposa di altri da odiare e la bambina ingenua e amorosa da proteggere</w:t>
      </w:r>
      <w:r w:rsidR="00083A7B">
        <w:t xml:space="preserve"> teneramente</w:t>
      </w:r>
      <w:r>
        <w:t>, l’aridità del mondo e la dolcezza dell’amore</w:t>
      </w:r>
      <w:r w:rsidR="00DC0D46">
        <w:t>.</w:t>
      </w:r>
      <w:r>
        <w:t xml:space="preserve"> </w:t>
      </w:r>
      <w:r w:rsidR="00A016B8">
        <w:t xml:space="preserve"> </w:t>
      </w:r>
    </w:p>
    <w:p w:rsidR="002D1325" w:rsidRDefault="00EE0809" w:rsidP="00EE0809">
      <w:pPr>
        <w:jc w:val="both"/>
        <w:rPr>
          <w:i/>
        </w:rPr>
      </w:pPr>
      <w:r>
        <w:t>Lo scandaglio si affina al punto di cercare nella scomposizione della parola stessa la chiave dell’enigma.</w:t>
      </w:r>
      <w:r w:rsidRPr="00EE0809">
        <w:t xml:space="preserve"> </w:t>
      </w:r>
      <w:r w:rsidR="00066628">
        <w:t xml:space="preserve"> </w:t>
      </w:r>
      <w:r w:rsidRPr="000171A3">
        <w:rPr>
          <w:i/>
        </w:rPr>
        <w:t>“…</w:t>
      </w:r>
      <w:r w:rsidR="00066628">
        <w:rPr>
          <w:i/>
        </w:rPr>
        <w:t xml:space="preserve"> i</w:t>
      </w:r>
      <w:r>
        <w:rPr>
          <w:i/>
        </w:rPr>
        <w:t xml:space="preserve">n questo caso si tratta proprio del nome chimera che a Campana derivava dai testi francesi e quindi chimère e lui il francese lo sapeva. Ebbene noi proviamo a supporre che il suo </w:t>
      </w:r>
      <w:proofErr w:type="spellStart"/>
      <w:r>
        <w:rPr>
          <w:i/>
        </w:rPr>
        <w:t>incoscio</w:t>
      </w:r>
      <w:proofErr w:type="spellEnd"/>
      <w:r>
        <w:rPr>
          <w:i/>
        </w:rPr>
        <w:t xml:space="preserve">, catturato dall’omofonia, scomponesse </w:t>
      </w:r>
      <w:proofErr w:type="spellStart"/>
      <w:r>
        <w:rPr>
          <w:i/>
        </w:rPr>
        <w:t>sillabicamente</w:t>
      </w:r>
      <w:proofErr w:type="spellEnd"/>
      <w:r>
        <w:rPr>
          <w:i/>
        </w:rPr>
        <w:t xml:space="preserve"> la parola in modo da cambiarne significato: da chimère a chi-mère e anche </w:t>
      </w:r>
      <w:proofErr w:type="spellStart"/>
      <w:r>
        <w:rPr>
          <w:i/>
        </w:rPr>
        <w:t>chi-mèr</w:t>
      </w:r>
      <w:proofErr w:type="spellEnd"/>
      <w:r>
        <w:rPr>
          <w:i/>
        </w:rPr>
        <w:t xml:space="preserve">, ossia a parole </w:t>
      </w:r>
      <w:proofErr w:type="gramStart"/>
      <w:r>
        <w:rPr>
          <w:i/>
        </w:rPr>
        <w:t>dal suffisso ma</w:t>
      </w:r>
      <w:r w:rsidR="00A016B8">
        <w:rPr>
          <w:i/>
        </w:rPr>
        <w:t>dre e/o ma</w:t>
      </w:r>
      <w:r>
        <w:rPr>
          <w:i/>
        </w:rPr>
        <w:t>re</w:t>
      </w:r>
      <w:proofErr w:type="gramEnd"/>
      <w:r>
        <w:rPr>
          <w:i/>
        </w:rPr>
        <w:t xml:space="preserve"> o giuochi di parole basati sullo stesso suono  madre. Ne abbiamo visti altri di questi segni linguistici basati sullo stesso suono </w:t>
      </w:r>
      <w:proofErr w:type="gramStart"/>
      <w:r>
        <w:rPr>
          <w:i/>
        </w:rPr>
        <w:t xml:space="preserve">( </w:t>
      </w:r>
      <w:proofErr w:type="gramEnd"/>
      <w:r>
        <w:rPr>
          <w:i/>
        </w:rPr>
        <w:t xml:space="preserve">come “vertigine” verginità e come “enormità” “anormalità”) che possono testimoniare di un’intensa attività </w:t>
      </w:r>
      <w:proofErr w:type="spellStart"/>
      <w:r>
        <w:rPr>
          <w:i/>
        </w:rPr>
        <w:t>incoscia</w:t>
      </w:r>
      <w:proofErr w:type="spellEnd"/>
      <w:r>
        <w:rPr>
          <w:i/>
        </w:rPr>
        <w:t xml:space="preserve"> e provare una tendenza inavvertita e involontaria, ma presente in lui, e segnale se si vuole di forti pulsioni interiori</w:t>
      </w:r>
      <w:r w:rsidR="00066628">
        <w:rPr>
          <w:i/>
        </w:rPr>
        <w:t>…”</w:t>
      </w:r>
    </w:p>
    <w:p w:rsidR="00035E48" w:rsidRDefault="002D1325" w:rsidP="00176724">
      <w:pPr>
        <w:jc w:val="both"/>
        <w:rPr>
          <w:i/>
        </w:rPr>
      </w:pPr>
      <w:r w:rsidRPr="00993DEA">
        <w:t xml:space="preserve">Tante altre sono le parole simbolo che </w:t>
      </w:r>
      <w:proofErr w:type="gramStart"/>
      <w:r w:rsidRPr="00993DEA">
        <w:t>vengono</w:t>
      </w:r>
      <w:proofErr w:type="gramEnd"/>
      <w:r w:rsidRPr="00993DEA">
        <w:t xml:space="preserve"> tentate e aperte: </w:t>
      </w:r>
      <w:r w:rsidR="00993DEA">
        <w:t xml:space="preserve">la catastrofe, </w:t>
      </w:r>
      <w:r w:rsidR="009F677D">
        <w:t xml:space="preserve">l’accecamento, </w:t>
      </w:r>
      <w:r w:rsidRPr="00993DEA">
        <w:t xml:space="preserve">il portico, </w:t>
      </w:r>
      <w:r w:rsidR="00993DEA">
        <w:t xml:space="preserve">il viaggio </w:t>
      </w:r>
      <w:r w:rsidR="002B5A5D">
        <w:t>e il ritorno</w:t>
      </w:r>
      <w:r w:rsidR="00993DEA">
        <w:t>, il sorriso di chi sa sognare (</w:t>
      </w:r>
      <w:r w:rsidR="00993DEA" w:rsidRPr="00C02FC6">
        <w:rPr>
          <w:i/>
        </w:rPr>
        <w:t>un sorriso superiore, apollineo, solare dell’arte, il sorriso che Leonardo sa mettere sulle labbra delle sue donne ritratte</w:t>
      </w:r>
      <w:r w:rsidR="00993DEA">
        <w:t xml:space="preserve">) oppure il significato </w:t>
      </w:r>
      <w:r w:rsidR="006D16D7">
        <w:t xml:space="preserve">simbolico </w:t>
      </w:r>
      <w:r w:rsidR="00993DEA">
        <w:t xml:space="preserve">dei colori (rosso divieto, bianco liberazione ) e tutte contribuiscono a convincerci che il poeta orfico Dino Campana ha saputo elevarsi al di sopra della presunta malattia e realizzare il suo sogno di bellezza. Liberazione e sublimazione nella Bellezza </w:t>
      </w:r>
      <w:r w:rsidR="009F677D">
        <w:t xml:space="preserve">dell’arte, </w:t>
      </w:r>
      <w:r w:rsidR="00993DEA">
        <w:t xml:space="preserve">che </w:t>
      </w:r>
      <w:r w:rsidR="00464D06">
        <w:t>il critico</w:t>
      </w:r>
      <w:r w:rsidR="00993DEA">
        <w:t xml:space="preserve"> individua proprio nei versi centrali di </w:t>
      </w:r>
      <w:r w:rsidR="00993DEA" w:rsidRPr="00035E48">
        <w:rPr>
          <w:i/>
        </w:rPr>
        <w:t>Genova</w:t>
      </w:r>
      <w:r w:rsidR="00993DEA">
        <w:t xml:space="preserve">, </w:t>
      </w:r>
      <w:r w:rsidR="009F677D">
        <w:t>(</w:t>
      </w:r>
      <w:r w:rsidR="00993DEA">
        <w:t>considerati da altri</w:t>
      </w:r>
      <w:proofErr w:type="gramStart"/>
      <w:r w:rsidR="00993DEA">
        <w:t xml:space="preserve"> </w:t>
      </w:r>
      <w:r w:rsidR="00C02FC6">
        <w:t xml:space="preserve"> </w:t>
      </w:r>
      <w:r w:rsidR="00993DEA">
        <w:t xml:space="preserve"> </w:t>
      </w:r>
      <w:proofErr w:type="gramEnd"/>
      <w:r w:rsidR="00993DEA">
        <w:t xml:space="preserve">come spia </w:t>
      </w:r>
      <w:r w:rsidR="00A016B8">
        <w:t>dei</w:t>
      </w:r>
      <w:r w:rsidR="00993DEA">
        <w:t xml:space="preserve"> </w:t>
      </w:r>
      <w:r w:rsidR="00A016B8">
        <w:t>suoi disturbi mentali</w:t>
      </w:r>
      <w:r w:rsidR="009F677D">
        <w:t>)</w:t>
      </w:r>
      <w:r w:rsidR="00993DEA">
        <w:t xml:space="preserve"> </w:t>
      </w:r>
      <w:r w:rsidR="00C02FC6">
        <w:t>(</w:t>
      </w:r>
      <w:r w:rsidR="002A63F9">
        <w:t>3</w:t>
      </w:r>
      <w:r w:rsidR="00C02FC6">
        <w:t>)</w:t>
      </w:r>
      <w:r w:rsidR="00993DEA">
        <w:t xml:space="preserve"> </w:t>
      </w:r>
      <w:r w:rsidR="006D16D7">
        <w:t>e</w:t>
      </w:r>
      <w:r w:rsidR="009F677D">
        <w:t xml:space="preserve"> che invece esprimono pienamente l</w:t>
      </w:r>
      <w:r w:rsidR="000F4280">
        <w:t>’</w:t>
      </w:r>
      <w:r w:rsidR="009F677D">
        <w:t>epilogo bello dell’</w:t>
      </w:r>
      <w:r w:rsidR="000F4280">
        <w:t>avventura</w:t>
      </w:r>
      <w:r w:rsidR="00217E6D">
        <w:t xml:space="preserve"> di una tragica (nel senso niet</w:t>
      </w:r>
      <w:r w:rsidR="000F4280">
        <w:t>zschiano del termine) elevazione</w:t>
      </w:r>
      <w:r w:rsidR="009F677D">
        <w:t xml:space="preserve"> </w:t>
      </w:r>
      <w:r w:rsidR="000F4280">
        <w:t>verso</w:t>
      </w:r>
      <w:r w:rsidR="009F677D">
        <w:t xml:space="preserve"> il cielo (</w:t>
      </w:r>
      <w:proofErr w:type="spellStart"/>
      <w:r w:rsidR="000F4280">
        <w:t>luce</w:t>
      </w:r>
      <w:r w:rsidR="009F677D">
        <w:t>-be</w:t>
      </w:r>
      <w:r w:rsidR="000F4280">
        <w:t>llezza</w:t>
      </w:r>
      <w:r w:rsidR="009F677D">
        <w:t>-</w:t>
      </w:r>
      <w:r w:rsidR="000F4280">
        <w:t>purezza</w:t>
      </w:r>
      <w:proofErr w:type="spellEnd"/>
      <w:r w:rsidR="00C9130E">
        <w:t>)</w:t>
      </w:r>
      <w:r w:rsidR="000F4280">
        <w:t>, sull’atrocità dell’esistenza</w:t>
      </w:r>
      <w:r w:rsidR="00594DBE">
        <w:t>;</w:t>
      </w:r>
      <w:r w:rsidR="00D77F2C">
        <w:t xml:space="preserve"> </w:t>
      </w:r>
      <w:r w:rsidR="00176724">
        <w:t>“</w:t>
      </w:r>
      <w:r w:rsidR="00A016B8">
        <w:rPr>
          <w:i/>
        </w:rPr>
        <w:t>q</w:t>
      </w:r>
      <w:r w:rsidR="00235525" w:rsidRPr="00235525">
        <w:rPr>
          <w:i/>
        </w:rPr>
        <w:t xml:space="preserve">uella </w:t>
      </w:r>
      <w:r w:rsidR="00235525">
        <w:rPr>
          <w:i/>
        </w:rPr>
        <w:t>“</w:t>
      </w:r>
      <w:r w:rsidR="00235525" w:rsidRPr="00235525">
        <w:rPr>
          <w:i/>
        </w:rPr>
        <w:t xml:space="preserve">atroce” sua esistenza che solo un amore </w:t>
      </w:r>
      <w:proofErr w:type="spellStart"/>
      <w:r w:rsidR="00235525" w:rsidRPr="00235525">
        <w:rPr>
          <w:i/>
        </w:rPr>
        <w:t>immemoriale</w:t>
      </w:r>
      <w:proofErr w:type="spellEnd"/>
      <w:r w:rsidR="00235525" w:rsidRPr="00235525">
        <w:rPr>
          <w:i/>
        </w:rPr>
        <w:t xml:space="preserve"> infantile, riassaporato attraverso l’unico potere mistico e </w:t>
      </w:r>
      <w:proofErr w:type="spellStart"/>
      <w:r w:rsidR="00235525" w:rsidRPr="00235525">
        <w:rPr>
          <w:i/>
        </w:rPr>
        <w:t>orficamente</w:t>
      </w:r>
      <w:proofErr w:type="spellEnd"/>
      <w:r w:rsidR="00235525" w:rsidRPr="00235525">
        <w:rPr>
          <w:i/>
        </w:rPr>
        <w:t xml:space="preserve"> gioioso della sua visione poetica d</w:t>
      </w:r>
      <w:r w:rsidR="00235525">
        <w:rPr>
          <w:i/>
        </w:rPr>
        <w:t>i</w:t>
      </w:r>
      <w:r w:rsidR="00235525" w:rsidRPr="00235525">
        <w:rPr>
          <w:i/>
        </w:rPr>
        <w:t xml:space="preserve"> </w:t>
      </w:r>
      <w:r w:rsidR="002B5A5D">
        <w:rPr>
          <w:i/>
        </w:rPr>
        <w:t>grazia</w:t>
      </w:r>
      <w:r w:rsidR="00235525" w:rsidRPr="00235525">
        <w:rPr>
          <w:i/>
        </w:rPr>
        <w:t xml:space="preserve"> e </w:t>
      </w:r>
      <w:r w:rsidR="002B5A5D">
        <w:rPr>
          <w:i/>
        </w:rPr>
        <w:t>bellezza</w:t>
      </w:r>
      <w:r w:rsidR="00235525" w:rsidRPr="00235525">
        <w:rPr>
          <w:i/>
        </w:rPr>
        <w:t xml:space="preserve">, </w:t>
      </w:r>
      <w:proofErr w:type="spellStart"/>
      <w:r w:rsidR="00235525" w:rsidRPr="00235525">
        <w:rPr>
          <w:i/>
        </w:rPr>
        <w:t>potè</w:t>
      </w:r>
      <w:proofErr w:type="spellEnd"/>
      <w:r w:rsidR="00235525" w:rsidRPr="00235525">
        <w:rPr>
          <w:i/>
        </w:rPr>
        <w:t xml:space="preserve"> splendidamente e “</w:t>
      </w:r>
      <w:proofErr w:type="spellStart"/>
      <w:r w:rsidR="002B5A5D">
        <w:rPr>
          <w:i/>
        </w:rPr>
        <w:t>incosciamente</w:t>
      </w:r>
      <w:proofErr w:type="spellEnd"/>
      <w:r w:rsidR="00236006">
        <w:rPr>
          <w:i/>
        </w:rPr>
        <w:t xml:space="preserve"> </w:t>
      </w:r>
      <w:r w:rsidR="00235525" w:rsidRPr="00235525">
        <w:rPr>
          <w:i/>
        </w:rPr>
        <w:t>” glorificare</w:t>
      </w:r>
      <w:r w:rsidR="00235525">
        <w:rPr>
          <w:i/>
        </w:rPr>
        <w:t>”</w:t>
      </w:r>
      <w:r w:rsidR="00176724">
        <w:rPr>
          <w:i/>
        </w:rPr>
        <w:t>;</w:t>
      </w:r>
      <w:r w:rsidR="00594DBE">
        <w:t xml:space="preserve"> </w:t>
      </w:r>
      <w:r w:rsidR="00176724">
        <w:t xml:space="preserve">e </w:t>
      </w:r>
      <w:r w:rsidR="00C02FC6">
        <w:t xml:space="preserve"> </w:t>
      </w:r>
      <w:r w:rsidR="00176724">
        <w:t xml:space="preserve"> lo condusse  alla </w:t>
      </w:r>
      <w:r w:rsidR="00176724" w:rsidRPr="00176724">
        <w:rPr>
          <w:i/>
        </w:rPr>
        <w:t>“fusione del capolavoro”.</w:t>
      </w:r>
    </w:p>
    <w:p w:rsidR="00C02FC6" w:rsidRDefault="00C02FC6" w:rsidP="00176724">
      <w:pPr>
        <w:jc w:val="both"/>
        <w:rPr>
          <w:i/>
        </w:rPr>
      </w:pPr>
    </w:p>
    <w:p w:rsidR="00927158" w:rsidRDefault="00C02FC6" w:rsidP="009639D5">
      <w:pPr>
        <w:jc w:val="both"/>
      </w:pPr>
      <w:r>
        <w:t xml:space="preserve">Tutti noi, </w:t>
      </w:r>
      <w:r w:rsidR="00A016B8">
        <w:t>eruditi o meno</w:t>
      </w:r>
      <w:r>
        <w:t xml:space="preserve">, conosciuti o sconosciuti, che amiamo la </w:t>
      </w:r>
      <w:proofErr w:type="gramStart"/>
      <w:r>
        <w:t>letteratura</w:t>
      </w:r>
      <w:proofErr w:type="gramEnd"/>
      <w:r>
        <w:t xml:space="preserve"> sia</w:t>
      </w:r>
      <w:r w:rsidR="00A016B8">
        <w:t xml:space="preserve">mo traghettatori di conoscenze </w:t>
      </w:r>
      <w:r>
        <w:t xml:space="preserve">dal passato al presente, perciò mi piacerebbe, con queste </w:t>
      </w:r>
      <w:r w:rsidR="00A016B8">
        <w:t xml:space="preserve"> </w:t>
      </w:r>
      <w:r>
        <w:t xml:space="preserve">poche righe, </w:t>
      </w:r>
      <w:r w:rsidR="00927158">
        <w:t xml:space="preserve">contribuire a tener vivo l’interesse per un Saggio Bello che ci svela lo spessore culturale e il potere immaginifico di </w:t>
      </w:r>
      <w:r w:rsidR="009639D5">
        <w:t xml:space="preserve">un poeta misterioso e misterico </w:t>
      </w:r>
      <w:r w:rsidR="006D16D7">
        <w:t xml:space="preserve">il quale, con </w:t>
      </w:r>
      <w:r w:rsidR="00927158">
        <w:t>grande dignità e umiltà,</w:t>
      </w:r>
      <w:r w:rsidR="00A016B8">
        <w:t xml:space="preserve"> ebbe a dire in una sua lettera</w:t>
      </w:r>
      <w:r w:rsidR="009639D5">
        <w:t>:</w:t>
      </w:r>
    </w:p>
    <w:p w:rsidR="009639D5" w:rsidRDefault="009639D5" w:rsidP="009639D5">
      <w:pPr>
        <w:jc w:val="both"/>
      </w:pPr>
    </w:p>
    <w:p w:rsidR="009639D5" w:rsidRPr="00A4330B" w:rsidRDefault="009639D5" w:rsidP="009639D5">
      <w:pPr>
        <w:jc w:val="both"/>
        <w:rPr>
          <w:b/>
          <w:i/>
        </w:rPr>
      </w:pPr>
      <w:r w:rsidRPr="00A4330B">
        <w:rPr>
          <w:b/>
          <w:i/>
        </w:rPr>
        <w:t xml:space="preserve">“…Infine il mio piccolo dovere era di non arrendermi e l’ho fatto e me ne </w:t>
      </w:r>
      <w:proofErr w:type="gramStart"/>
      <w:r w:rsidRPr="00A4330B">
        <w:rPr>
          <w:b/>
          <w:i/>
        </w:rPr>
        <w:t>vo</w:t>
      </w:r>
      <w:proofErr w:type="gramEnd"/>
      <w:r w:rsidRPr="00A4330B">
        <w:rPr>
          <w:b/>
          <w:i/>
        </w:rPr>
        <w:t>.”</w:t>
      </w:r>
    </w:p>
    <w:p w:rsidR="009639D5" w:rsidRPr="00A4330B" w:rsidRDefault="006D16D7" w:rsidP="009639D5">
      <w:pPr>
        <w:jc w:val="both"/>
        <w:rPr>
          <w:sz w:val="20"/>
        </w:rPr>
      </w:pPr>
      <w:r>
        <w:rPr>
          <w:sz w:val="20"/>
        </w:rPr>
        <w:t xml:space="preserve"> </w:t>
      </w:r>
    </w:p>
    <w:p w:rsidR="009639D5" w:rsidRDefault="009639D5" w:rsidP="009639D5">
      <w:pPr>
        <w:jc w:val="both"/>
      </w:pPr>
    </w:p>
    <w:p w:rsidR="00C02FC6" w:rsidRPr="00C02FC6" w:rsidRDefault="00C02FC6" w:rsidP="00176724">
      <w:pPr>
        <w:jc w:val="both"/>
      </w:pPr>
    </w:p>
    <w:p w:rsidR="00176724" w:rsidRDefault="00176724" w:rsidP="00176724">
      <w:pPr>
        <w:jc w:val="both"/>
      </w:pPr>
    </w:p>
    <w:p w:rsidR="003F0FE6" w:rsidRDefault="00FA7FA6" w:rsidP="005B184E">
      <w:pPr>
        <w:jc w:val="both"/>
        <w:rPr>
          <w:i/>
        </w:rPr>
      </w:pPr>
      <w:r>
        <w:rPr>
          <w:i/>
        </w:rPr>
        <w:t>----------------------------------------------------------------------------</w:t>
      </w:r>
    </w:p>
    <w:p w:rsidR="003F0FE6" w:rsidRDefault="003F0FE6" w:rsidP="005B184E">
      <w:pPr>
        <w:jc w:val="both"/>
        <w:rPr>
          <w:i/>
        </w:rPr>
      </w:pPr>
    </w:p>
    <w:p w:rsidR="00C02FC6" w:rsidRDefault="00C02FC6" w:rsidP="005B184E">
      <w:pPr>
        <w:jc w:val="both"/>
        <w:rPr>
          <w:i/>
        </w:rPr>
      </w:pPr>
    </w:p>
    <w:p w:rsidR="002A63F9" w:rsidRDefault="00FF256C" w:rsidP="005B184E">
      <w:pPr>
        <w:jc w:val="both"/>
      </w:pPr>
      <w:r>
        <w:rPr>
          <w:i/>
        </w:rPr>
        <w:t>(1</w:t>
      </w:r>
      <w:r w:rsidRPr="002A63F9">
        <w:t>)</w:t>
      </w:r>
    </w:p>
    <w:p w:rsidR="002A63F9" w:rsidRPr="002A63F9" w:rsidRDefault="00FF256C" w:rsidP="005B184E">
      <w:pPr>
        <w:jc w:val="both"/>
        <w:rPr>
          <w:i/>
        </w:rPr>
      </w:pPr>
      <w:r w:rsidRPr="002A63F9">
        <w:t xml:space="preserve"> A proposito dell’internamento sono molto interessanti le ultime pagine del libro nelle quali il critico</w:t>
      </w:r>
      <w:r w:rsidR="00D150DA" w:rsidRPr="002A63F9">
        <w:t>,</w:t>
      </w:r>
      <w:r w:rsidRPr="002A63F9">
        <w:t xml:space="preserve"> analizzando le lettere </w:t>
      </w:r>
      <w:r w:rsidR="00434C98" w:rsidRPr="002A63F9">
        <w:t xml:space="preserve">di Campana </w:t>
      </w:r>
      <w:r w:rsidRPr="002A63F9">
        <w:t xml:space="preserve">e i racconti </w:t>
      </w:r>
      <w:r w:rsidR="00434C98" w:rsidRPr="002A63F9">
        <w:t>del</w:t>
      </w:r>
      <w:r w:rsidR="00500DC3">
        <w:t xml:space="preserve">lo psichiatra </w:t>
      </w:r>
      <w:proofErr w:type="spellStart"/>
      <w:r w:rsidR="00500DC3">
        <w:t>Pariani</w:t>
      </w:r>
      <w:proofErr w:type="spellEnd"/>
      <w:r w:rsidR="00500DC3">
        <w:t>,</w:t>
      </w:r>
      <w:r w:rsidRPr="002A63F9">
        <w:t xml:space="preserve"> </w:t>
      </w:r>
      <w:r w:rsidR="002A63F9">
        <w:t>ipotizza</w:t>
      </w:r>
      <w:r w:rsidRPr="002A63F9">
        <w:t xml:space="preserve"> che </w:t>
      </w:r>
      <w:r w:rsidR="00D150DA" w:rsidRPr="002A63F9">
        <w:t>il poeta</w:t>
      </w:r>
      <w:r w:rsidRPr="002A63F9">
        <w:t xml:space="preserve"> avesse accettato </w:t>
      </w:r>
      <w:r w:rsidR="00434C98" w:rsidRPr="002A63F9">
        <w:t xml:space="preserve">di buon grado l’internamento come soluzione </w:t>
      </w:r>
      <w:proofErr w:type="gramStart"/>
      <w:r w:rsidR="00434C98" w:rsidRPr="002A63F9">
        <w:t>alle sue diff</w:t>
      </w:r>
      <w:r w:rsidR="00500DC3">
        <w:t>icoltà pratico economiche</w:t>
      </w:r>
      <w:proofErr w:type="gramEnd"/>
      <w:r w:rsidR="00500DC3">
        <w:t xml:space="preserve"> e che i</w:t>
      </w:r>
      <w:r w:rsidR="00434C98" w:rsidRPr="002A63F9">
        <w:t xml:space="preserve"> </w:t>
      </w:r>
      <w:r w:rsidR="00500DC3">
        <w:t xml:space="preserve">successivi </w:t>
      </w:r>
      <w:r w:rsidR="00434C98" w:rsidRPr="002A63F9">
        <w:t xml:space="preserve">discorsi deliranti </w:t>
      </w:r>
      <w:r w:rsidR="00500DC3">
        <w:t>fossero</w:t>
      </w:r>
      <w:r w:rsidR="00434C98" w:rsidRPr="002A63F9">
        <w:t xml:space="preserve"> frutto di una auto</w:t>
      </w:r>
      <w:r w:rsidR="00927158">
        <w:t>-</w:t>
      </w:r>
      <w:r w:rsidR="00434C98" w:rsidRPr="002A63F9">
        <w:t xml:space="preserve">suggestione </w:t>
      </w:r>
      <w:r w:rsidR="00D150DA" w:rsidRPr="002A63F9">
        <w:t>reattiva alla suggestione con la</w:t>
      </w:r>
      <w:r w:rsidR="00434C98" w:rsidRPr="002A63F9">
        <w:t xml:space="preserve"> quale i medici lo curavano. Ci tiene l’autore a lasciarci l’immagine di </w:t>
      </w:r>
      <w:proofErr w:type="gramStart"/>
      <w:r w:rsidR="00434C98" w:rsidRPr="002A63F9">
        <w:t>un</w:t>
      </w:r>
      <w:proofErr w:type="gramEnd"/>
      <w:r w:rsidR="00434C98" w:rsidRPr="002A63F9">
        <w:t xml:space="preserve"> </w:t>
      </w:r>
      <w:r w:rsidR="00500DC3">
        <w:t>C</w:t>
      </w:r>
      <w:r w:rsidR="00434C98" w:rsidRPr="002A63F9">
        <w:t>ampana “ironico</w:t>
      </w:r>
      <w:r w:rsidR="00D150DA" w:rsidRPr="002A63F9">
        <w:t>”</w:t>
      </w:r>
      <w:r w:rsidR="00434C98" w:rsidRPr="002A63F9">
        <w:t xml:space="preserve"> e canzonatore, ribelle e irriducibile fino all’ultimo</w:t>
      </w:r>
      <w:r w:rsidR="00D150DA" w:rsidRPr="002A63F9">
        <w:t>.</w:t>
      </w:r>
      <w:r w:rsidR="002A63F9" w:rsidRPr="002A63F9">
        <w:t xml:space="preserve"> E </w:t>
      </w:r>
      <w:r w:rsidR="002A63F9">
        <w:t>ne difende il valore</w:t>
      </w:r>
      <w:r w:rsidR="002A63F9" w:rsidRPr="002A63F9">
        <w:t xml:space="preserve"> con espressioni vibranti</w:t>
      </w:r>
      <w:r w:rsidR="00500DC3">
        <w:t>:</w:t>
      </w:r>
      <w:r w:rsidR="002A63F9">
        <w:t xml:space="preserve"> </w:t>
      </w:r>
      <w:r w:rsidR="002A63F9" w:rsidRPr="002A63F9">
        <w:rPr>
          <w:i/>
        </w:rPr>
        <w:t>“Così l’esistenza di questo grande poeta moderno e la sua opera grandiosa si svolgono interamente tra due diagnosi pressoché uguali e parimenti imprecise, dovute alla rudimentale psichiatria del suo tempo, ch</w:t>
      </w:r>
      <w:r w:rsidR="00500DC3">
        <w:rPr>
          <w:i/>
        </w:rPr>
        <w:t>e non conosceva tra l’altro né F</w:t>
      </w:r>
      <w:r w:rsidR="002A63F9" w:rsidRPr="002A63F9">
        <w:rPr>
          <w:i/>
        </w:rPr>
        <w:t>reud né Nietzsche, e alla considerazione cialtrona e delinquenziale diffusa dovunque riguardo alle persone strane e diverse</w:t>
      </w:r>
      <w:r w:rsidR="00500DC3">
        <w:rPr>
          <w:i/>
        </w:rPr>
        <w:t>.</w:t>
      </w:r>
      <w:r w:rsidR="002A63F9">
        <w:rPr>
          <w:i/>
        </w:rPr>
        <w:t>”</w:t>
      </w:r>
    </w:p>
    <w:p w:rsidR="002A63F9" w:rsidRPr="002A63F9" w:rsidRDefault="002A63F9" w:rsidP="005B184E">
      <w:pPr>
        <w:jc w:val="both"/>
        <w:rPr>
          <w:i/>
        </w:rPr>
      </w:pPr>
    </w:p>
    <w:p w:rsidR="00C02FC6" w:rsidRPr="002A63F9" w:rsidRDefault="00C02FC6" w:rsidP="005B184E">
      <w:pPr>
        <w:jc w:val="both"/>
      </w:pPr>
    </w:p>
    <w:p w:rsidR="003F0FE6" w:rsidRDefault="00D05F05" w:rsidP="005B184E">
      <w:pPr>
        <w:jc w:val="both"/>
        <w:rPr>
          <w:i/>
        </w:rPr>
      </w:pPr>
      <w:r w:rsidRPr="002A63F9">
        <w:t>(</w:t>
      </w:r>
      <w:r w:rsidR="00D150DA" w:rsidRPr="002A63F9">
        <w:t>2</w:t>
      </w:r>
      <w:r w:rsidRPr="002A63F9">
        <w:t>)</w:t>
      </w:r>
      <w:proofErr w:type="gramStart"/>
      <w:r w:rsidR="00594DBE" w:rsidRPr="002A63F9">
        <w:t xml:space="preserve"> </w:t>
      </w:r>
      <w:r w:rsidR="00594DBE">
        <w:rPr>
          <w:i/>
        </w:rPr>
        <w:t xml:space="preserve">    </w:t>
      </w:r>
      <w:r w:rsidR="00176724">
        <w:rPr>
          <w:i/>
        </w:rPr>
        <w:t xml:space="preserve"> </w:t>
      </w:r>
      <w:proofErr w:type="gramEnd"/>
    </w:p>
    <w:p w:rsidR="00F858C9" w:rsidRDefault="00070A38" w:rsidP="005B184E">
      <w:pPr>
        <w:jc w:val="both"/>
        <w:rPr>
          <w:i/>
        </w:rPr>
      </w:pPr>
      <w:r>
        <w:rPr>
          <w:i/>
        </w:rPr>
        <w:t xml:space="preserve"> </w:t>
      </w:r>
      <w:r w:rsidR="00A016B8">
        <w:rPr>
          <w:i/>
        </w:rPr>
        <w:t>“</w:t>
      </w:r>
      <w:r w:rsidR="003F0FE6">
        <w:rPr>
          <w:i/>
        </w:rPr>
        <w:t>Dalla struttura della tragedia classica Nietzsche risale alle origini arcaiche</w:t>
      </w:r>
      <w:r w:rsidR="00E414B9">
        <w:rPr>
          <w:i/>
        </w:rPr>
        <w:t xml:space="preserve">, consistenti nel culto misterico e orgiastico di Dioniso, ossia </w:t>
      </w:r>
      <w:proofErr w:type="gramStart"/>
      <w:r w:rsidR="00E414B9">
        <w:rPr>
          <w:i/>
        </w:rPr>
        <w:t>mette in evidenza</w:t>
      </w:r>
      <w:proofErr w:type="gramEnd"/>
      <w:r w:rsidR="00E414B9">
        <w:rPr>
          <w:i/>
        </w:rPr>
        <w:t xml:space="preserve"> che la tragedia era originariamente il canto del capro, animale sacro a Dioniso, dio della natura selvaggia e liberatrice che incarna il disordine e le forze istintive e violente dell’uomo…Passato dalla Tracia nel mondo greco il culto orgiastico e sfrenato di Dioniso fu accettato, ma moderato sensibilmente dal culto centrale della mitologia greca del solare Apollo, dio dell’armonia, della forma, della bellezza, della grazia e dell’ordine intellettuale….I misteri dionisiaci presero il nome di orfici dal leggendario cantore e sacerdote greco Orfeo e così si diffusero </w:t>
      </w:r>
      <w:r w:rsidR="00A016B8">
        <w:rPr>
          <w:i/>
        </w:rPr>
        <w:t>n</w:t>
      </w:r>
      <w:r w:rsidR="00E414B9">
        <w:rPr>
          <w:i/>
        </w:rPr>
        <w:t>el mondo occidentale, e in tal modo dionisiaco e apollineo, apparentemente antitetici, si unirono per originare un perfetto e armonico equilibrio estetico</w:t>
      </w:r>
      <w:r w:rsidR="00812D68">
        <w:rPr>
          <w:i/>
        </w:rPr>
        <w:t xml:space="preserve"> </w:t>
      </w:r>
      <w:r w:rsidR="00E414B9">
        <w:rPr>
          <w:i/>
        </w:rPr>
        <w:t>di cui la tragedia arcaica fu la più perfetta realizzazione….</w:t>
      </w:r>
      <w:proofErr w:type="gramStart"/>
      <w:r w:rsidR="00E414B9">
        <w:rPr>
          <w:i/>
        </w:rPr>
        <w:t>Al</w:t>
      </w:r>
      <w:proofErr w:type="gramEnd"/>
      <w:r w:rsidR="00E414B9">
        <w:rPr>
          <w:i/>
        </w:rPr>
        <w:t xml:space="preserve"> centro del culto della religione dionisiaca c’era la violenta rievocazione dell</w:t>
      </w:r>
      <w:r w:rsidR="00812D68">
        <w:rPr>
          <w:i/>
        </w:rPr>
        <w:t>’u</w:t>
      </w:r>
      <w:r w:rsidR="00E414B9">
        <w:rPr>
          <w:i/>
        </w:rPr>
        <w:t xml:space="preserve">ccisione sanguinosa di </w:t>
      </w:r>
      <w:r w:rsidR="00A016B8">
        <w:rPr>
          <w:i/>
        </w:rPr>
        <w:t>D</w:t>
      </w:r>
      <w:r w:rsidR="00E414B9">
        <w:rPr>
          <w:i/>
        </w:rPr>
        <w:t>ioniso da parte dei Titani, come SIMBOLO DELLA LACERAZIONE DELLA PRIMORDIALE UNITA’ (e quindi il dolore, la rivalità, la differenza sessuale), individui gettati nella mortalità temporale della realtà e dell’esistenza; ma c’era anche la rinascita del dio</w:t>
      </w:r>
      <w:r w:rsidR="00F858C9">
        <w:rPr>
          <w:i/>
        </w:rPr>
        <w:t xml:space="preserve">, l’aspirazione </w:t>
      </w:r>
      <w:r w:rsidR="00D05F05">
        <w:rPr>
          <w:i/>
        </w:rPr>
        <w:t>d</w:t>
      </w:r>
      <w:r w:rsidR="00F858C9">
        <w:rPr>
          <w:i/>
        </w:rPr>
        <w:t xml:space="preserve">egli iniziati alla ricostituzione (una sorta di vittoria sul tempo e una prova dell’eternità e divinità al di là della morte, precisamente con la perdita della propria individualità). La religione olimpica, ossia degli dei </w:t>
      </w:r>
      <w:proofErr w:type="gramStart"/>
      <w:r w:rsidR="00F858C9">
        <w:rPr>
          <w:i/>
        </w:rPr>
        <w:t>del’</w:t>
      </w:r>
      <w:proofErr w:type="gramEnd"/>
      <w:r w:rsidR="00F858C9">
        <w:rPr>
          <w:i/>
        </w:rPr>
        <w:t>Olimpo, e in particolare di Apollo, conserva il senso profondo e tragico del dionisiaco, ma insiste sul superamento del terrore tragico e sul nichilismo dell’esistere, e soprattutto limita gli eccessi orgiastici..</w:t>
      </w:r>
    </w:p>
    <w:p w:rsidR="00136B1F" w:rsidRDefault="00F858C9" w:rsidP="005B184E">
      <w:pPr>
        <w:jc w:val="both"/>
        <w:rPr>
          <w:i/>
        </w:rPr>
      </w:pPr>
      <w:r w:rsidRPr="00F858C9">
        <w:t>Nietzsche mette in risalto</w:t>
      </w:r>
      <w:r>
        <w:t>…</w:t>
      </w:r>
      <w:r>
        <w:rPr>
          <w:i/>
        </w:rPr>
        <w:t>l’aspetto dionisiaco, che genera da se stesso la forma apollinea quasi come una barriera di difesa all’impeto dirompente dello spirito dionisiaco…sostiene che si deve accettare fino in fondo la tragicità dell’esistenza</w:t>
      </w:r>
      <w:r w:rsidR="00C173E2">
        <w:rPr>
          <w:i/>
        </w:rPr>
        <w:t xml:space="preserve"> e trovare una specie di gioia paradossale nel vivere il caos e la brutalità, legata al tempo e alla quotidianità e alla molteplicità del reale. Certo, l’uomo deve cambiare, i vecchi valori sono morti</w:t>
      </w:r>
      <w:proofErr w:type="gramStart"/>
      <w:r w:rsidR="00C173E2">
        <w:rPr>
          <w:i/>
        </w:rPr>
        <w:t>(</w:t>
      </w:r>
      <w:proofErr w:type="gramEnd"/>
      <w:r w:rsidR="00C173E2">
        <w:rPr>
          <w:i/>
        </w:rPr>
        <w:t xml:space="preserve">come </w:t>
      </w:r>
      <w:r w:rsidR="00500DC3">
        <w:rPr>
          <w:i/>
        </w:rPr>
        <w:t>D</w:t>
      </w:r>
      <w:r w:rsidR="00C173E2">
        <w:rPr>
          <w:i/>
        </w:rPr>
        <w:t>io) non perché non esistono, ma perché non servono più all’uomo. Il quale sarà un super-uomo…un uomo che andrà oltre la sua vecchia umanità, e quin</w:t>
      </w:r>
      <w:r w:rsidR="00812D68">
        <w:rPr>
          <w:i/>
        </w:rPr>
        <w:t>d</w:t>
      </w:r>
      <w:r w:rsidR="00C173E2">
        <w:rPr>
          <w:i/>
        </w:rPr>
        <w:t xml:space="preserve">i un </w:t>
      </w:r>
      <w:proofErr w:type="spellStart"/>
      <w:r w:rsidR="00C173E2">
        <w:rPr>
          <w:i/>
        </w:rPr>
        <w:t>oltre-uomo</w:t>
      </w:r>
      <w:proofErr w:type="spellEnd"/>
      <w:r w:rsidR="00C173E2">
        <w:rPr>
          <w:i/>
        </w:rPr>
        <w:t xml:space="preserve">, un essere libero, che agirà per realizzare se stesso e considererà la sua vita come un’opera d’arte, ossia amerà la vita, non si vergognerà dei propri desideri, e cercherà se possibile </w:t>
      </w:r>
      <w:proofErr w:type="gramStart"/>
      <w:r w:rsidR="00C173E2">
        <w:rPr>
          <w:i/>
        </w:rPr>
        <w:t xml:space="preserve">( </w:t>
      </w:r>
      <w:proofErr w:type="gramEnd"/>
      <w:r w:rsidR="00D05F05">
        <w:rPr>
          <w:i/>
        </w:rPr>
        <w:t>c</w:t>
      </w:r>
      <w:r w:rsidR="00C173E2">
        <w:rPr>
          <w:i/>
        </w:rPr>
        <w:t xml:space="preserve">on l’aiuto del SOGNO e dell’OBLIO…) </w:t>
      </w:r>
      <w:r w:rsidR="00500DC3">
        <w:rPr>
          <w:i/>
        </w:rPr>
        <w:t>la gioia e la felicità</w:t>
      </w:r>
      <w:r w:rsidR="00C173E2">
        <w:rPr>
          <w:i/>
        </w:rPr>
        <w:t xml:space="preserve">. E </w:t>
      </w:r>
      <w:proofErr w:type="gramStart"/>
      <w:r w:rsidR="00C173E2">
        <w:rPr>
          <w:i/>
        </w:rPr>
        <w:t>l’</w:t>
      </w:r>
      <w:proofErr w:type="gramEnd"/>
      <w:r w:rsidR="00C173E2">
        <w:rPr>
          <w:i/>
        </w:rPr>
        <w:t xml:space="preserve">otterrà se saprà essere “leggero”, ridere e danzare sul male, </w:t>
      </w:r>
      <w:proofErr w:type="spellStart"/>
      <w:r w:rsidR="00C173E2">
        <w:rPr>
          <w:i/>
        </w:rPr>
        <w:t>scivolare-glisser</w:t>
      </w:r>
      <w:proofErr w:type="spellEnd"/>
      <w:r w:rsidR="00C173E2">
        <w:rPr>
          <w:i/>
        </w:rPr>
        <w:t xml:space="preserve"> sulle cose del mondo, volare…”</w:t>
      </w:r>
    </w:p>
    <w:p w:rsidR="00D05F05" w:rsidRDefault="00D05F05" w:rsidP="005B184E">
      <w:pPr>
        <w:jc w:val="both"/>
        <w:rPr>
          <w:i/>
        </w:rPr>
      </w:pPr>
    </w:p>
    <w:p w:rsidR="00D05F05" w:rsidRDefault="00C02FC6" w:rsidP="005B184E">
      <w:pPr>
        <w:jc w:val="both"/>
        <w:rPr>
          <w:i/>
        </w:rPr>
      </w:pPr>
      <w:r>
        <w:rPr>
          <w:i/>
        </w:rPr>
        <w:t>(</w:t>
      </w:r>
      <w:r w:rsidR="00D20E17">
        <w:rPr>
          <w:i/>
        </w:rPr>
        <w:t>3</w:t>
      </w:r>
      <w:r>
        <w:rPr>
          <w:i/>
        </w:rPr>
        <w:t>)</w:t>
      </w:r>
    </w:p>
    <w:p w:rsidR="00D05F05" w:rsidRDefault="00D05F05" w:rsidP="005B184E">
      <w:pPr>
        <w:jc w:val="both"/>
        <w:rPr>
          <w:i/>
        </w:rPr>
      </w:pP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 xml:space="preserve">“…D’alto sale, il vento come bianca finse una </w:t>
      </w:r>
      <w:proofErr w:type="gramStart"/>
      <w:r w:rsidRPr="009F677D">
        <w:rPr>
          <w:rFonts w:ascii="Times New Roman" w:hAnsi="Times New Roman" w:cs="Arial"/>
          <w:i/>
          <w:color w:val="262626"/>
        </w:rPr>
        <w:t>visione</w:t>
      </w:r>
      <w:proofErr w:type="gramEnd"/>
      <w:r w:rsidRPr="009F677D">
        <w:rPr>
          <w:rFonts w:ascii="Times New Roman" w:hAnsi="Times New Roman" w:cs="Arial"/>
          <w:i/>
          <w:color w:val="262626"/>
        </w:rPr>
        <w:t xml:space="preserve"> </w:t>
      </w:r>
    </w:p>
    <w:p w:rsidR="00C02FC6" w:rsidRPr="009F677D" w:rsidRDefault="00C02FC6" w:rsidP="00C02FC6">
      <w:pPr>
        <w:widowControl w:val="0"/>
        <w:autoSpaceDE w:val="0"/>
        <w:autoSpaceDN w:val="0"/>
        <w:adjustRightInd w:val="0"/>
        <w:rPr>
          <w:rFonts w:ascii="Times New Roman" w:hAnsi="Times New Roman" w:cs="Arial"/>
          <w:i/>
          <w:color w:val="262626"/>
        </w:rPr>
      </w:pPr>
      <w:proofErr w:type="gramStart"/>
      <w:r w:rsidRPr="009F677D">
        <w:rPr>
          <w:rFonts w:ascii="Times New Roman" w:hAnsi="Times New Roman" w:cs="Arial"/>
          <w:i/>
          <w:color w:val="262626"/>
        </w:rPr>
        <w:t>di</w:t>
      </w:r>
      <w:proofErr w:type="gramEnd"/>
      <w:r w:rsidRPr="009F677D">
        <w:rPr>
          <w:rFonts w:ascii="Times New Roman" w:hAnsi="Times New Roman" w:cs="Arial"/>
          <w:i/>
          <w:color w:val="262626"/>
        </w:rPr>
        <w:t xml:space="preserve"> Grazia</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Come dalla vicenda infaticabile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De le nuvole e de le stelle dentro del cielo serale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Dentro il vico marino in alto sale</w:t>
      </w:r>
      <w:proofErr w:type="gramStart"/>
      <w:r w:rsidRPr="009F677D">
        <w:rPr>
          <w:rFonts w:ascii="Times New Roman" w:hAnsi="Times New Roman" w:cs="Arial"/>
          <w:i/>
          <w:color w:val="262626"/>
        </w:rPr>
        <w:t>,.</w:t>
      </w:r>
      <w:proofErr w:type="gramEnd"/>
      <w:r w:rsidRPr="009F677D">
        <w:rPr>
          <w:rFonts w:ascii="Times New Roman" w:hAnsi="Times New Roman" w:cs="Arial"/>
          <w:i/>
          <w:color w:val="262626"/>
        </w:rPr>
        <w:t>.....</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 xml:space="preserve">Dentro il vico </w:t>
      </w:r>
      <w:proofErr w:type="gramStart"/>
      <w:r w:rsidRPr="009F677D">
        <w:rPr>
          <w:rFonts w:ascii="Times New Roman" w:hAnsi="Times New Roman" w:cs="Arial"/>
          <w:i/>
          <w:color w:val="262626"/>
        </w:rPr>
        <w:t>ch</w:t>
      </w:r>
      <w:r w:rsidR="00906329">
        <w:rPr>
          <w:rFonts w:ascii="Times New Roman" w:hAnsi="Times New Roman" w:cs="Arial"/>
          <w:i/>
          <w:color w:val="262626"/>
        </w:rPr>
        <w:t>é</w:t>
      </w:r>
      <w:proofErr w:type="gramEnd"/>
      <w:r w:rsidRPr="009F677D">
        <w:rPr>
          <w:rFonts w:ascii="Times New Roman" w:hAnsi="Times New Roman" w:cs="Arial"/>
          <w:i/>
          <w:color w:val="262626"/>
        </w:rPr>
        <w:t xml:space="preserve"> rosse in alto sale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 xml:space="preserve">Marino </w:t>
      </w:r>
      <w:proofErr w:type="gramStart"/>
      <w:r w:rsidRPr="009F677D">
        <w:rPr>
          <w:rFonts w:ascii="Times New Roman" w:hAnsi="Times New Roman" w:cs="Arial"/>
          <w:i/>
          <w:color w:val="262626"/>
        </w:rPr>
        <w:t>l’</w:t>
      </w:r>
      <w:proofErr w:type="gramEnd"/>
      <w:r w:rsidRPr="009F677D">
        <w:rPr>
          <w:rFonts w:ascii="Times New Roman" w:hAnsi="Times New Roman" w:cs="Arial"/>
          <w:i/>
          <w:color w:val="262626"/>
        </w:rPr>
        <w:t>ali rosse dei fanali</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Rabescavano l’ombra illanguidita</w:t>
      </w:r>
      <w:proofErr w:type="gramStart"/>
      <w:r w:rsidRPr="009F677D">
        <w:rPr>
          <w:rFonts w:ascii="Times New Roman" w:hAnsi="Times New Roman" w:cs="Arial"/>
          <w:i/>
          <w:color w:val="262626"/>
        </w:rPr>
        <w:t>,.</w:t>
      </w:r>
      <w:proofErr w:type="gramEnd"/>
      <w:r w:rsidRPr="009F677D">
        <w:rPr>
          <w:rFonts w:ascii="Times New Roman" w:hAnsi="Times New Roman" w:cs="Arial"/>
          <w:i/>
          <w:color w:val="262626"/>
        </w:rPr>
        <w:t xml:space="preserve"> . . . . .</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Che nel vico marino, in alto sale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Che bianca e lieve e querula salì!</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 xml:space="preserve">Come </w:t>
      </w:r>
      <w:proofErr w:type="gramStart"/>
      <w:r w:rsidRPr="009F677D">
        <w:rPr>
          <w:rFonts w:ascii="Times New Roman" w:hAnsi="Times New Roman" w:cs="Arial"/>
          <w:i/>
          <w:color w:val="262626"/>
        </w:rPr>
        <w:t>nell’ali rosse</w:t>
      </w:r>
      <w:proofErr w:type="gramEnd"/>
      <w:r w:rsidRPr="009F677D">
        <w:rPr>
          <w:rFonts w:ascii="Times New Roman" w:hAnsi="Times New Roman" w:cs="Arial"/>
          <w:i/>
          <w:color w:val="262626"/>
        </w:rPr>
        <w:t xml:space="preserve"> dei fanali</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Bianca e rossa nell’ombra dei fanali</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Che bianca e lieve e tremula salì:</w:t>
      </w:r>
      <w:proofErr w:type="gramStart"/>
      <w:r w:rsidRPr="009F677D">
        <w:rPr>
          <w:rFonts w:ascii="Times New Roman" w:hAnsi="Times New Roman" w:cs="Arial"/>
          <w:i/>
          <w:color w:val="262626"/>
        </w:rPr>
        <w:t>.....</w:t>
      </w:r>
      <w:proofErr w:type="gramEnd"/>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 xml:space="preserve">Ora </w:t>
      </w:r>
      <w:proofErr w:type="gramStart"/>
      <w:r w:rsidRPr="009F677D">
        <w:rPr>
          <w:rFonts w:ascii="Times New Roman" w:hAnsi="Times New Roman" w:cs="Arial"/>
          <w:i/>
          <w:color w:val="262626"/>
        </w:rPr>
        <w:t>di già</w:t>
      </w:r>
      <w:proofErr w:type="gramEnd"/>
      <w:r w:rsidRPr="009F677D">
        <w:rPr>
          <w:rFonts w:ascii="Times New Roman" w:hAnsi="Times New Roman" w:cs="Arial"/>
          <w:i/>
          <w:color w:val="262626"/>
        </w:rPr>
        <w:t xml:space="preserve"> nel rosso del fanale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Era già l’ombra faticosamente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Bianca........</w:t>
      </w:r>
      <w:proofErr w:type="gramStart"/>
      <w:r w:rsidRPr="009F677D">
        <w:rPr>
          <w:rFonts w:ascii="Times New Roman" w:hAnsi="Times New Roman" w:cs="Arial"/>
          <w:i/>
          <w:color w:val="262626"/>
        </w:rPr>
        <w:t>...</w:t>
      </w:r>
      <w:proofErr w:type="gramEnd"/>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Bianca quando nel rosso del fanale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Bianca lontana faticosamente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L’eco attonita rise un irreale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Riso: e che l’eco faticosamente</w:t>
      </w:r>
    </w:p>
    <w:p w:rsidR="00C02FC6" w:rsidRPr="009F677D" w:rsidRDefault="00C02FC6" w:rsidP="00C02FC6">
      <w:pPr>
        <w:widowControl w:val="0"/>
        <w:autoSpaceDE w:val="0"/>
        <w:autoSpaceDN w:val="0"/>
        <w:adjustRightInd w:val="0"/>
        <w:rPr>
          <w:rFonts w:ascii="Times New Roman" w:hAnsi="Times New Roman" w:cs="Arial"/>
          <w:i/>
          <w:color w:val="262626"/>
        </w:rPr>
      </w:pPr>
      <w:r w:rsidRPr="009F677D">
        <w:rPr>
          <w:rFonts w:ascii="Times New Roman" w:hAnsi="Times New Roman" w:cs="Arial"/>
          <w:i/>
          <w:color w:val="262626"/>
        </w:rPr>
        <w:t>E bianca e lieve e attonita salì</w:t>
      </w:r>
      <w:proofErr w:type="gramStart"/>
      <w:r w:rsidRPr="009F677D">
        <w:rPr>
          <w:rFonts w:ascii="Times New Roman" w:hAnsi="Times New Roman" w:cs="Arial"/>
          <w:i/>
          <w:color w:val="262626"/>
        </w:rPr>
        <w:t>......</w:t>
      </w:r>
      <w:proofErr w:type="gramEnd"/>
      <w:r w:rsidRPr="009F677D">
        <w:rPr>
          <w:rFonts w:ascii="Times New Roman" w:hAnsi="Times New Roman" w:cs="Arial"/>
          <w:i/>
          <w:color w:val="262626"/>
        </w:rPr>
        <w:t>”</w:t>
      </w:r>
    </w:p>
    <w:p w:rsidR="00C02FC6" w:rsidRPr="009F677D" w:rsidRDefault="00C02FC6" w:rsidP="00C02FC6">
      <w:pPr>
        <w:jc w:val="both"/>
        <w:rPr>
          <w:i/>
        </w:rPr>
      </w:pPr>
    </w:p>
    <w:p w:rsidR="00C02FC6" w:rsidRPr="009F677D" w:rsidRDefault="00C02FC6" w:rsidP="00C02FC6">
      <w:pPr>
        <w:jc w:val="both"/>
        <w:rPr>
          <w:i/>
        </w:rPr>
      </w:pPr>
      <w:r w:rsidRPr="009F677D">
        <w:rPr>
          <w:i/>
        </w:rPr>
        <w:t xml:space="preserve"> </w:t>
      </w:r>
    </w:p>
    <w:p w:rsidR="00D05F05" w:rsidRDefault="00D05F05" w:rsidP="005B184E">
      <w:pPr>
        <w:jc w:val="both"/>
        <w:rPr>
          <w:i/>
        </w:rPr>
      </w:pPr>
    </w:p>
    <w:p w:rsidR="00D05F05" w:rsidRDefault="00D05F05" w:rsidP="005B184E">
      <w:pPr>
        <w:jc w:val="both"/>
        <w:rPr>
          <w:i/>
        </w:rPr>
      </w:pPr>
    </w:p>
    <w:p w:rsidR="007177C0" w:rsidRDefault="00070A38" w:rsidP="005B184E">
      <w:pPr>
        <w:jc w:val="both"/>
        <w:rPr>
          <w:i/>
        </w:rPr>
      </w:pPr>
      <w:r>
        <w:rPr>
          <w:i/>
        </w:rPr>
        <w:t xml:space="preserve"> </w:t>
      </w:r>
      <w:r w:rsidR="00BF77CD">
        <w:rPr>
          <w:i/>
        </w:rPr>
        <w:t xml:space="preserve"> </w:t>
      </w:r>
    </w:p>
    <w:p w:rsidR="007177C0" w:rsidRDefault="007177C0" w:rsidP="005B184E">
      <w:pPr>
        <w:jc w:val="both"/>
        <w:rPr>
          <w:i/>
        </w:rPr>
      </w:pPr>
    </w:p>
    <w:p w:rsidR="000F28E5" w:rsidRDefault="000F28E5" w:rsidP="005B184E">
      <w:pPr>
        <w:jc w:val="both"/>
        <w:rPr>
          <w:i/>
        </w:rPr>
      </w:pPr>
    </w:p>
    <w:p w:rsidR="000F28E5" w:rsidRDefault="000F28E5" w:rsidP="005B184E">
      <w:pPr>
        <w:jc w:val="both"/>
        <w:rPr>
          <w:i/>
        </w:rPr>
      </w:pPr>
    </w:p>
    <w:p w:rsidR="000F28E5" w:rsidRPr="00906329" w:rsidRDefault="000F28E5" w:rsidP="00FA7FA6">
      <w:pPr>
        <w:jc w:val="center"/>
        <w:rPr>
          <w:b/>
        </w:rPr>
      </w:pPr>
      <w:r w:rsidRPr="00906329">
        <w:rPr>
          <w:b/>
        </w:rPr>
        <w:t>BIOGRAFIA</w:t>
      </w:r>
    </w:p>
    <w:p w:rsidR="000F28E5" w:rsidRPr="00906329" w:rsidRDefault="000F28E5" w:rsidP="005B184E">
      <w:pPr>
        <w:jc w:val="both"/>
        <w:rPr>
          <w:b/>
        </w:rPr>
      </w:pPr>
    </w:p>
    <w:p w:rsidR="000F28E5" w:rsidRDefault="000F28E5" w:rsidP="005B184E">
      <w:pPr>
        <w:jc w:val="both"/>
      </w:pPr>
      <w:r w:rsidRPr="00906329">
        <w:rPr>
          <w:b/>
        </w:rPr>
        <w:t xml:space="preserve">Neuro </w:t>
      </w:r>
      <w:proofErr w:type="spellStart"/>
      <w:r w:rsidRPr="00906329">
        <w:rPr>
          <w:b/>
        </w:rPr>
        <w:t>Bonifazi</w:t>
      </w:r>
      <w:proofErr w:type="spellEnd"/>
      <w:r>
        <w:t xml:space="preserve">, già Ordinario di Letteratura italiana nell’Università di Urbino, dove è nato e risiede, è autore di numerosi saggi, tra i quali </w:t>
      </w:r>
      <w:proofErr w:type="gramStart"/>
      <w:r>
        <w:t>ricordiamo</w:t>
      </w:r>
      <w:proofErr w:type="gramEnd"/>
      <w:r>
        <w:t xml:space="preserve"> innanzitutto quelli su Giacomo Leopardi (</w:t>
      </w:r>
      <w:r w:rsidRPr="000F28E5">
        <w:rPr>
          <w:i/>
        </w:rPr>
        <w:t>Leopardi autobiografico</w:t>
      </w:r>
      <w:r>
        <w:t xml:space="preserve">, 1984; </w:t>
      </w:r>
      <w:r w:rsidRPr="000F28E5">
        <w:rPr>
          <w:i/>
        </w:rPr>
        <w:t>Lingua mortale</w:t>
      </w:r>
      <w:r>
        <w:t xml:space="preserve">, 1987; </w:t>
      </w:r>
      <w:r w:rsidRPr="000F28E5">
        <w:rPr>
          <w:i/>
        </w:rPr>
        <w:t>Modelli leopardiani</w:t>
      </w:r>
      <w:r>
        <w:t xml:space="preserve">, 2003 editi dalla Longo Editore Ravenna; </w:t>
      </w:r>
      <w:r w:rsidRPr="000F28E5">
        <w:rPr>
          <w:i/>
        </w:rPr>
        <w:t xml:space="preserve">Il “riso” leopardiano e le “Operette morali” </w:t>
      </w:r>
      <w:proofErr w:type="spellStart"/>
      <w:r>
        <w:t>Urbania</w:t>
      </w:r>
      <w:proofErr w:type="spellEnd"/>
      <w:r>
        <w:t>, 1974</w:t>
      </w:r>
    </w:p>
    <w:p w:rsidR="000F28E5" w:rsidRDefault="000F28E5" w:rsidP="005B184E">
      <w:pPr>
        <w:jc w:val="both"/>
      </w:pPr>
      <w:r>
        <w:t>E il volume</w:t>
      </w:r>
      <w:proofErr w:type="gramStart"/>
      <w:r>
        <w:t xml:space="preserve">  </w:t>
      </w:r>
      <w:proofErr w:type="gramEnd"/>
      <w:r w:rsidRPr="000F28E5">
        <w:rPr>
          <w:i/>
        </w:rPr>
        <w:t>Leopardi. L’immagine antica</w:t>
      </w:r>
      <w:r>
        <w:t xml:space="preserve"> (Einaudi 1991).</w:t>
      </w:r>
    </w:p>
    <w:p w:rsidR="000F28E5" w:rsidRDefault="000F28E5" w:rsidP="005B184E">
      <w:pPr>
        <w:jc w:val="both"/>
      </w:pPr>
      <w:r>
        <w:t xml:space="preserve">E’ noto inoltre per il saggio </w:t>
      </w:r>
      <w:r w:rsidRPr="000F28E5">
        <w:rPr>
          <w:i/>
        </w:rPr>
        <w:t>Dino Campana</w:t>
      </w:r>
      <w:r>
        <w:t xml:space="preserve"> del 1964 </w:t>
      </w:r>
      <w:proofErr w:type="gramStart"/>
      <w:r>
        <w:t xml:space="preserve">( </w:t>
      </w:r>
      <w:proofErr w:type="gramEnd"/>
      <w:r>
        <w:t xml:space="preserve">Edizioni dell’Ateneo), ristampato nel 1978, al quale ha aggiunto la cura dell’edizione commentata dei </w:t>
      </w:r>
      <w:r w:rsidRPr="000F28E5">
        <w:rPr>
          <w:i/>
        </w:rPr>
        <w:t>Canti Orfici</w:t>
      </w:r>
      <w:r>
        <w:t xml:space="preserve"> (Garzanti 1989).</w:t>
      </w:r>
    </w:p>
    <w:p w:rsidR="001D434D" w:rsidRPr="004B0C83" w:rsidRDefault="000F28E5" w:rsidP="005B184E">
      <w:pPr>
        <w:jc w:val="both"/>
      </w:pPr>
      <w:r>
        <w:t xml:space="preserve">Altri saggi riguardano </w:t>
      </w:r>
      <w:r w:rsidRPr="000F28E5">
        <w:rPr>
          <w:i/>
        </w:rPr>
        <w:t>Parini e il Giorno</w:t>
      </w:r>
      <w:r>
        <w:t xml:space="preserve"> (</w:t>
      </w:r>
      <w:proofErr w:type="spellStart"/>
      <w:r>
        <w:t>Argalia</w:t>
      </w:r>
      <w:proofErr w:type="spellEnd"/>
      <w:r>
        <w:t xml:space="preserve"> 1966), </w:t>
      </w:r>
      <w:r w:rsidRPr="000F28E5">
        <w:rPr>
          <w:i/>
        </w:rPr>
        <w:t>L’alibi del realismo</w:t>
      </w:r>
      <w:r>
        <w:t xml:space="preserve"> (La Nuova Italia, 1972), </w:t>
      </w:r>
      <w:r w:rsidRPr="000F28E5">
        <w:rPr>
          <w:i/>
        </w:rPr>
        <w:t>Le lettere infedeli</w:t>
      </w:r>
      <w:r>
        <w:t xml:space="preserve"> (Officina 1975), </w:t>
      </w:r>
      <w:r w:rsidRPr="000F28E5">
        <w:rPr>
          <w:i/>
        </w:rPr>
        <w:t>Teoria del fantastico</w:t>
      </w:r>
      <w:r>
        <w:t xml:space="preserve"> </w:t>
      </w:r>
      <w:proofErr w:type="gramStart"/>
      <w:r>
        <w:t xml:space="preserve">( </w:t>
      </w:r>
      <w:proofErr w:type="gramEnd"/>
      <w:r>
        <w:t xml:space="preserve">Longo 1983), </w:t>
      </w:r>
      <w:r w:rsidRPr="000F28E5">
        <w:rPr>
          <w:i/>
        </w:rPr>
        <w:t>Il genere</w:t>
      </w:r>
      <w:r>
        <w:t xml:space="preserve"> </w:t>
      </w:r>
      <w:r w:rsidRPr="000F28E5">
        <w:rPr>
          <w:i/>
        </w:rPr>
        <w:t>letterario</w:t>
      </w:r>
      <w:r>
        <w:t xml:space="preserve"> (Longo 1987).</w:t>
      </w:r>
      <w:r w:rsidR="00BF77CD">
        <w:t xml:space="preserve"> Ha curato l’edizione critica del cinquecentesco G.</w:t>
      </w:r>
      <w:r w:rsidR="00617BED">
        <w:t xml:space="preserve"> </w:t>
      </w:r>
      <w:r w:rsidR="00BF77CD">
        <w:t>B.</w:t>
      </w:r>
      <w:r w:rsidR="00617BED">
        <w:t xml:space="preserve"> </w:t>
      </w:r>
      <w:r w:rsidR="00BF77CD">
        <w:t xml:space="preserve">Pigna, </w:t>
      </w:r>
      <w:r w:rsidR="00BF77CD" w:rsidRPr="00617BED">
        <w:rPr>
          <w:i/>
        </w:rPr>
        <w:t>Il ben</w:t>
      </w:r>
      <w:r w:rsidR="00BF77CD">
        <w:t xml:space="preserve"> </w:t>
      </w:r>
      <w:r w:rsidR="00BF77CD" w:rsidRPr="00617BED">
        <w:rPr>
          <w:i/>
        </w:rPr>
        <w:t xml:space="preserve">divino </w:t>
      </w:r>
      <w:r w:rsidR="00BF77CD">
        <w:t xml:space="preserve">(Bologna, Commissione per i testi di lingua, 1965). Il suo ultimo saggio è </w:t>
      </w:r>
      <w:r w:rsidR="00BF77CD" w:rsidRPr="00BF77CD">
        <w:rPr>
          <w:i/>
        </w:rPr>
        <w:t>Gesù il Messia</w:t>
      </w:r>
      <w:r w:rsidR="004B0C83">
        <w:rPr>
          <w:i/>
        </w:rPr>
        <w:t xml:space="preserve"> </w:t>
      </w:r>
      <w:r w:rsidR="004B0C83" w:rsidRPr="004B0C83">
        <w:t>(</w:t>
      </w:r>
      <w:proofErr w:type="spellStart"/>
      <w:r w:rsidR="004B0C83" w:rsidRPr="004B0C83">
        <w:t>Helicon</w:t>
      </w:r>
      <w:proofErr w:type="spellEnd"/>
      <w:r w:rsidR="004B0C83" w:rsidRPr="004B0C83">
        <w:t>, 2010)</w:t>
      </w:r>
      <w:r w:rsidR="00617BED">
        <w:t>.</w:t>
      </w:r>
    </w:p>
    <w:sectPr w:rsidR="001D434D" w:rsidRPr="004B0C83" w:rsidSect="001D434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25F8"/>
    <w:rsid w:val="000007C1"/>
    <w:rsid w:val="000171A3"/>
    <w:rsid w:val="00035E48"/>
    <w:rsid w:val="00053062"/>
    <w:rsid w:val="0005447D"/>
    <w:rsid w:val="00066628"/>
    <w:rsid w:val="00070A38"/>
    <w:rsid w:val="0007118B"/>
    <w:rsid w:val="00083A7B"/>
    <w:rsid w:val="000B38BE"/>
    <w:rsid w:val="000C37DF"/>
    <w:rsid w:val="000D43DC"/>
    <w:rsid w:val="000F28E5"/>
    <w:rsid w:val="000F4280"/>
    <w:rsid w:val="00103B9E"/>
    <w:rsid w:val="001108EB"/>
    <w:rsid w:val="00136B1F"/>
    <w:rsid w:val="00176724"/>
    <w:rsid w:val="00176F72"/>
    <w:rsid w:val="00184E01"/>
    <w:rsid w:val="001C0799"/>
    <w:rsid w:val="001D434D"/>
    <w:rsid w:val="001D6FFF"/>
    <w:rsid w:val="001F5D7E"/>
    <w:rsid w:val="00217E6D"/>
    <w:rsid w:val="00235525"/>
    <w:rsid w:val="00236006"/>
    <w:rsid w:val="002402DB"/>
    <w:rsid w:val="00254CBE"/>
    <w:rsid w:val="00274412"/>
    <w:rsid w:val="00294BE9"/>
    <w:rsid w:val="002A2070"/>
    <w:rsid w:val="002A63F9"/>
    <w:rsid w:val="002B5A5D"/>
    <w:rsid w:val="002D03E4"/>
    <w:rsid w:val="002D1325"/>
    <w:rsid w:val="002D1580"/>
    <w:rsid w:val="002E5734"/>
    <w:rsid w:val="00310A97"/>
    <w:rsid w:val="00390B91"/>
    <w:rsid w:val="003A5102"/>
    <w:rsid w:val="003B3C1A"/>
    <w:rsid w:val="003F0FE6"/>
    <w:rsid w:val="00407B72"/>
    <w:rsid w:val="00410275"/>
    <w:rsid w:val="00434C98"/>
    <w:rsid w:val="00463A18"/>
    <w:rsid w:val="00464D06"/>
    <w:rsid w:val="004762AA"/>
    <w:rsid w:val="004771B1"/>
    <w:rsid w:val="004A07D1"/>
    <w:rsid w:val="004B0C83"/>
    <w:rsid w:val="004B5E1D"/>
    <w:rsid w:val="00500DC3"/>
    <w:rsid w:val="00501C10"/>
    <w:rsid w:val="00531640"/>
    <w:rsid w:val="00594DBE"/>
    <w:rsid w:val="005A04AB"/>
    <w:rsid w:val="005B0359"/>
    <w:rsid w:val="005B184E"/>
    <w:rsid w:val="005E03DC"/>
    <w:rsid w:val="005F2DC8"/>
    <w:rsid w:val="006030FF"/>
    <w:rsid w:val="006055E7"/>
    <w:rsid w:val="00613A1B"/>
    <w:rsid w:val="00617BED"/>
    <w:rsid w:val="00623BE5"/>
    <w:rsid w:val="00647F96"/>
    <w:rsid w:val="00651C66"/>
    <w:rsid w:val="0065211A"/>
    <w:rsid w:val="00674832"/>
    <w:rsid w:val="006B7CB8"/>
    <w:rsid w:val="006D16D7"/>
    <w:rsid w:val="0070168D"/>
    <w:rsid w:val="00705D16"/>
    <w:rsid w:val="007177C0"/>
    <w:rsid w:val="007425F8"/>
    <w:rsid w:val="00775311"/>
    <w:rsid w:val="007846C4"/>
    <w:rsid w:val="007C4C12"/>
    <w:rsid w:val="007C6E07"/>
    <w:rsid w:val="008066E9"/>
    <w:rsid w:val="00812D68"/>
    <w:rsid w:val="0083198D"/>
    <w:rsid w:val="00876E3B"/>
    <w:rsid w:val="00906329"/>
    <w:rsid w:val="00927158"/>
    <w:rsid w:val="00931C00"/>
    <w:rsid w:val="00941D7F"/>
    <w:rsid w:val="009523C7"/>
    <w:rsid w:val="00961AB7"/>
    <w:rsid w:val="00962536"/>
    <w:rsid w:val="009639D5"/>
    <w:rsid w:val="00993DEA"/>
    <w:rsid w:val="00995630"/>
    <w:rsid w:val="009F677D"/>
    <w:rsid w:val="00A016B8"/>
    <w:rsid w:val="00A256AF"/>
    <w:rsid w:val="00A322B5"/>
    <w:rsid w:val="00A4330B"/>
    <w:rsid w:val="00AE7189"/>
    <w:rsid w:val="00B161C8"/>
    <w:rsid w:val="00B55419"/>
    <w:rsid w:val="00B91330"/>
    <w:rsid w:val="00BA5ABB"/>
    <w:rsid w:val="00BB1583"/>
    <w:rsid w:val="00BC5B5E"/>
    <w:rsid w:val="00BD4167"/>
    <w:rsid w:val="00BF77CD"/>
    <w:rsid w:val="00C02FC6"/>
    <w:rsid w:val="00C173E2"/>
    <w:rsid w:val="00C30790"/>
    <w:rsid w:val="00C3317A"/>
    <w:rsid w:val="00C353CE"/>
    <w:rsid w:val="00C9130E"/>
    <w:rsid w:val="00CB6B24"/>
    <w:rsid w:val="00CD0DC9"/>
    <w:rsid w:val="00CE2ABB"/>
    <w:rsid w:val="00CE457C"/>
    <w:rsid w:val="00D05F05"/>
    <w:rsid w:val="00D150DA"/>
    <w:rsid w:val="00D20E17"/>
    <w:rsid w:val="00D44E57"/>
    <w:rsid w:val="00D575D1"/>
    <w:rsid w:val="00D77F2C"/>
    <w:rsid w:val="00D83106"/>
    <w:rsid w:val="00D97F47"/>
    <w:rsid w:val="00DB6C62"/>
    <w:rsid w:val="00DC0D46"/>
    <w:rsid w:val="00DE177A"/>
    <w:rsid w:val="00E068C0"/>
    <w:rsid w:val="00E306A6"/>
    <w:rsid w:val="00E31E91"/>
    <w:rsid w:val="00E414B9"/>
    <w:rsid w:val="00E74E21"/>
    <w:rsid w:val="00EA46F2"/>
    <w:rsid w:val="00EE0809"/>
    <w:rsid w:val="00EF51A0"/>
    <w:rsid w:val="00EF70C5"/>
    <w:rsid w:val="00F149A7"/>
    <w:rsid w:val="00F41369"/>
    <w:rsid w:val="00F62C2D"/>
    <w:rsid w:val="00F6686B"/>
    <w:rsid w:val="00F76D7C"/>
    <w:rsid w:val="00F80CBB"/>
    <w:rsid w:val="00F858C9"/>
    <w:rsid w:val="00FA7FA6"/>
    <w:rsid w:val="00FE4FC9"/>
    <w:rsid w:val="00FF256C"/>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E55"/>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5</Pages>
  <Words>2373</Words>
  <Characters>13531</Characters>
  <Application>Microsoft Macintosh Word</Application>
  <DocSecurity>0</DocSecurity>
  <Lines>112</Lines>
  <Paragraphs>27</Paragraphs>
  <ScaleCrop>false</ScaleCrop>
  <LinksUpToDate>false</LinksUpToDate>
  <CharactersWithSpaces>16617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canapini</dc:creator>
  <cp:keywords/>
  <cp:lastModifiedBy>Franca Canapini</cp:lastModifiedBy>
  <cp:revision>83</cp:revision>
  <dcterms:created xsi:type="dcterms:W3CDTF">2013-03-18T08:13:00Z</dcterms:created>
  <dcterms:modified xsi:type="dcterms:W3CDTF">2016-07-20T20:22:00Z</dcterms:modified>
</cp:coreProperties>
</file>